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B9" w:rsidRDefault="001A4E8E" w:rsidP="008D14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9025" wp14:editId="6A409476">
                <wp:simplePos x="0" y="0"/>
                <wp:positionH relativeFrom="column">
                  <wp:posOffset>-59635</wp:posOffset>
                </wp:positionH>
                <wp:positionV relativeFrom="paragraph">
                  <wp:posOffset>258417</wp:posOffset>
                </wp:positionV>
                <wp:extent cx="6671145" cy="110523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145" cy="1105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14CA" w:rsidRPr="008D14CA" w:rsidRDefault="00747CB9" w:rsidP="008D14CA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14CA">
                              <w:rPr>
                                <w:b/>
                                <w:caps/>
                                <w:color w:val="FFFFFF" w:themeColor="background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о безопасности</w:t>
                            </w:r>
                            <w:r w:rsidR="001A4E8E" w:rsidRPr="008D14CA">
                              <w:rPr>
                                <w:b/>
                                <w:caps/>
                                <w:color w:val="FFFFFF" w:themeColor="background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подарков</w:t>
                            </w:r>
                          </w:p>
                          <w:p w:rsidR="00747CB9" w:rsidRPr="008D14CA" w:rsidRDefault="001A4E8E" w:rsidP="008D14CA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D14CA">
                              <w:rPr>
                                <w:b/>
                                <w:caps/>
                                <w:color w:val="FFFFFF" w:themeColor="background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при проведении новогодних праздников</w:t>
                            </w:r>
                          </w:p>
                          <w:p w:rsidR="008D14CA" w:rsidRPr="001A4E8E" w:rsidRDefault="008D14CA" w:rsidP="00747CB9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.7pt;margin-top:20.35pt;width:525.3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" filled="f" stroked="f">
                <v:fill o:detectmouseclick="t"/>
                <v:textbox>
                  <w:txbxContent>
                    <w:p w:rsidR="008D14CA" w:rsidRPr="008D14CA" w:rsidRDefault="00747CB9" w:rsidP="008D14CA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aps/>
                          <w:color w:val="FFFFFF" w:themeColor="background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D14CA">
                        <w:rPr>
                          <w:b/>
                          <w:caps/>
                          <w:color w:val="FFFFFF" w:themeColor="background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о безопасности</w:t>
                      </w:r>
                      <w:r w:rsidR="001A4E8E" w:rsidRPr="008D14CA">
                        <w:rPr>
                          <w:b/>
                          <w:caps/>
                          <w:color w:val="FFFFFF" w:themeColor="background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подарков</w:t>
                      </w:r>
                    </w:p>
                    <w:p w:rsidR="00747CB9" w:rsidRPr="008D14CA" w:rsidRDefault="001A4E8E" w:rsidP="008D14CA">
                      <w:pPr>
                        <w:shd w:val="clear" w:color="auto" w:fill="7F7F7F" w:themeFill="text1" w:themeFillTint="80"/>
                        <w:jc w:val="center"/>
                        <w:rPr>
                          <w:b/>
                          <w:caps/>
                          <w:color w:val="FFFFFF" w:themeColor="background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D14CA">
                        <w:rPr>
                          <w:b/>
                          <w:caps/>
                          <w:color w:val="FFFFFF" w:themeColor="background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при проведении новогодних праздников</w:t>
                      </w:r>
                    </w:p>
                    <w:p w:rsidR="008D14CA" w:rsidRPr="001A4E8E" w:rsidRDefault="008D14CA" w:rsidP="00747CB9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CB9" w:rsidRDefault="00747CB9" w:rsidP="00630D21">
      <w:pPr>
        <w:jc w:val="center"/>
      </w:pPr>
    </w:p>
    <w:p w:rsidR="00747CB9" w:rsidRDefault="00747CB9" w:rsidP="00630D21">
      <w:pPr>
        <w:jc w:val="center"/>
      </w:pPr>
    </w:p>
    <w:p w:rsidR="008D14CA" w:rsidRDefault="008D14CA" w:rsidP="00630D21">
      <w:pPr>
        <w:jc w:val="center"/>
        <w:rPr>
          <w:rFonts w:ascii="Times New Roman" w:hAnsi="Times New Roman"/>
          <w:b/>
        </w:rPr>
      </w:pPr>
    </w:p>
    <w:p w:rsidR="008D14CA" w:rsidRDefault="008D14CA" w:rsidP="00630D21">
      <w:pPr>
        <w:jc w:val="center"/>
        <w:rPr>
          <w:rFonts w:ascii="Times New Roman" w:hAnsi="Times New Roman"/>
          <w:b/>
        </w:rPr>
      </w:pPr>
    </w:p>
    <w:p w:rsidR="001A4E8E" w:rsidRPr="0048327F" w:rsidRDefault="001A4E8E" w:rsidP="008D14CA">
      <w:pPr>
        <w:pStyle w:val="a6"/>
        <w:rPr>
          <w:color w:val="262626" w:themeColor="text1" w:themeTint="D9"/>
          <w:sz w:val="24"/>
          <w:szCs w:val="24"/>
        </w:rPr>
      </w:pPr>
      <w:r w:rsidRPr="0048327F">
        <w:rPr>
          <w:color w:val="262626" w:themeColor="text1" w:themeTint="D9"/>
          <w:sz w:val="24"/>
          <w:szCs w:val="24"/>
        </w:rPr>
        <w:t xml:space="preserve">О правилах и требованиях к подаркам в  соответствии с  техническим  регламентом  «О безопасности игрушек» и СанПиН          </w:t>
      </w:r>
      <w:bookmarkStart w:id="0" w:name="_GoBack"/>
      <w:bookmarkEnd w:id="0"/>
    </w:p>
    <w:p w:rsidR="001A4E8E" w:rsidRPr="008D14CA" w:rsidRDefault="001A4E8E" w:rsidP="001A4E8E">
      <w:pPr>
        <w:pStyle w:val="a5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D14CA" w:rsidRPr="00495B06" w:rsidRDefault="00495B06" w:rsidP="008D14CA">
      <w:pPr>
        <w:pStyle w:val="a5"/>
        <w:spacing w:after="0" w:line="240" w:lineRule="auto"/>
        <w:ind w:left="360"/>
        <w:jc w:val="center"/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</w:pPr>
      <w:r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 xml:space="preserve">Уважаемые родители! </w:t>
      </w:r>
      <w:r w:rsidR="00747CB9"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>Обра</w:t>
      </w:r>
      <w:r w:rsidR="008D14CA"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>щаем В</w:t>
      </w:r>
      <w:r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>аше внимание</w:t>
      </w:r>
      <w:r w:rsidR="00747CB9"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 xml:space="preserve"> </w:t>
      </w:r>
      <w:r w:rsidR="001A4E8E"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 xml:space="preserve">на то, </w:t>
      </w:r>
      <w:r w:rsidR="00747CB9" w:rsidRPr="00495B06">
        <w:rPr>
          <w:rFonts w:ascii="Bookman Old Style" w:hAnsi="Bookman Old Style"/>
          <w:b/>
          <w:i/>
          <w:color w:val="404040" w:themeColor="text1" w:themeTint="BF"/>
          <w:sz w:val="28"/>
          <w:szCs w:val="28"/>
        </w:rPr>
        <w:t>какие игрушки и сладости могут входить в подарочный набор.</w:t>
      </w:r>
    </w:p>
    <w:p w:rsidR="008D14CA" w:rsidRPr="00495B06" w:rsidRDefault="008D14CA" w:rsidP="008D14CA">
      <w:pPr>
        <w:pStyle w:val="a5"/>
        <w:spacing w:after="0" w:line="240" w:lineRule="auto"/>
        <w:ind w:left="360"/>
        <w:jc w:val="center"/>
        <w:rPr>
          <w:rFonts w:asciiTheme="minorHAnsi" w:hAnsiTheme="minorHAnsi"/>
          <w:sz w:val="28"/>
          <w:szCs w:val="28"/>
        </w:rPr>
      </w:pPr>
    </w:p>
    <w:p w:rsidR="001A4E8E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 xml:space="preserve"> </w:t>
      </w:r>
      <w:r w:rsidR="001A4E8E" w:rsidRPr="0048327F">
        <w:rPr>
          <w:rFonts w:asciiTheme="minorHAnsi" w:hAnsiTheme="minorHAnsi"/>
          <w:sz w:val="32"/>
          <w:szCs w:val="32"/>
        </w:rPr>
        <w:t>Н</w:t>
      </w:r>
      <w:r w:rsidRPr="0048327F">
        <w:rPr>
          <w:rFonts w:asciiTheme="minorHAnsi" w:hAnsiTheme="minorHAnsi"/>
          <w:sz w:val="32"/>
          <w:szCs w:val="32"/>
        </w:rPr>
        <w:t>апом</w:t>
      </w:r>
      <w:r w:rsidR="001A4E8E" w:rsidRPr="0048327F">
        <w:rPr>
          <w:rFonts w:asciiTheme="minorHAnsi" w:hAnsiTheme="minorHAnsi"/>
          <w:sz w:val="32"/>
          <w:szCs w:val="32"/>
        </w:rPr>
        <w:t xml:space="preserve">инаем Вам о необходимости </w:t>
      </w:r>
      <w:r w:rsidRPr="0048327F">
        <w:rPr>
          <w:rFonts w:asciiTheme="minorHAnsi" w:hAnsiTheme="minorHAnsi"/>
          <w:sz w:val="32"/>
          <w:szCs w:val="32"/>
        </w:rPr>
        <w:t>внимательно проверя</w:t>
      </w:r>
      <w:r w:rsidR="001A4E8E" w:rsidRPr="0048327F">
        <w:rPr>
          <w:rFonts w:asciiTheme="minorHAnsi" w:hAnsiTheme="minorHAnsi"/>
          <w:sz w:val="32"/>
          <w:szCs w:val="32"/>
        </w:rPr>
        <w:t>ть</w:t>
      </w:r>
      <w:r w:rsidRPr="0048327F">
        <w:rPr>
          <w:rFonts w:asciiTheme="minorHAnsi" w:hAnsiTheme="minorHAnsi"/>
          <w:sz w:val="32"/>
          <w:szCs w:val="32"/>
        </w:rPr>
        <w:t xml:space="preserve"> упаковку каждого подарка.</w:t>
      </w:r>
    </w:p>
    <w:p w:rsidR="00747CB9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 xml:space="preserve"> Особое внимание надо удел</w:t>
      </w:r>
      <w:r w:rsidR="001A4E8E" w:rsidRPr="0048327F">
        <w:rPr>
          <w:rFonts w:asciiTheme="minorHAnsi" w:hAnsiTheme="minorHAnsi"/>
          <w:sz w:val="32"/>
          <w:szCs w:val="32"/>
        </w:rPr>
        <w:t>и</w:t>
      </w:r>
      <w:r w:rsidRPr="0048327F">
        <w:rPr>
          <w:rFonts w:asciiTheme="minorHAnsi" w:hAnsiTheme="minorHAnsi"/>
          <w:sz w:val="32"/>
          <w:szCs w:val="32"/>
        </w:rPr>
        <w:t>ть маркировке – на ней указано, соблюдены ли устано</w:t>
      </w:r>
      <w:r w:rsidR="001A4E8E" w:rsidRPr="0048327F">
        <w:rPr>
          <w:rFonts w:asciiTheme="minorHAnsi" w:hAnsiTheme="minorHAnsi"/>
          <w:sz w:val="32"/>
          <w:szCs w:val="32"/>
        </w:rPr>
        <w:t>вленные требования безопасности:</w:t>
      </w:r>
    </w:p>
    <w:p w:rsidR="00747CB9" w:rsidRPr="0048327F" w:rsidRDefault="00747CB9" w:rsidP="00495B06">
      <w:pPr>
        <w:pStyle w:val="a5"/>
        <w:spacing w:after="0"/>
        <w:ind w:left="360" w:firstLine="348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В детских кондитерских изделиях запрещены красители и консерванты: Е102, Е104, Е110, Е129, Е122 и Е124. Если производитель их использует, то обязан нанести на упаковку предупреждающую надпись: «Может оказывать отрицательное влияние на активность и внимание детей». Также в состав сладостей из подарка не должны входить: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кофе и кофеин;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ядра абрикосовой косточки;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уксус;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алкоголь и этиловый спирт;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гидрогенизированные и частично гидрогенизированные жиры;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proofErr w:type="spellStart"/>
      <w:r w:rsidRPr="0048327F">
        <w:rPr>
          <w:rFonts w:asciiTheme="minorHAnsi" w:hAnsiTheme="minorHAnsi"/>
          <w:sz w:val="32"/>
          <w:szCs w:val="32"/>
        </w:rPr>
        <w:t>сорбиновая</w:t>
      </w:r>
      <w:proofErr w:type="spellEnd"/>
      <w:r w:rsidRPr="0048327F">
        <w:rPr>
          <w:rFonts w:asciiTheme="minorHAnsi" w:hAnsiTheme="minorHAnsi"/>
          <w:sz w:val="32"/>
          <w:szCs w:val="32"/>
        </w:rPr>
        <w:t xml:space="preserve"> и </w:t>
      </w:r>
      <w:proofErr w:type="gramStart"/>
      <w:r w:rsidRPr="0048327F">
        <w:rPr>
          <w:rFonts w:asciiTheme="minorHAnsi" w:hAnsiTheme="minorHAnsi"/>
          <w:sz w:val="32"/>
          <w:szCs w:val="32"/>
        </w:rPr>
        <w:t>бензойная</w:t>
      </w:r>
      <w:proofErr w:type="gramEnd"/>
      <w:r w:rsidRPr="0048327F">
        <w:rPr>
          <w:rFonts w:asciiTheme="minorHAnsi" w:hAnsiTheme="minorHAnsi"/>
          <w:sz w:val="32"/>
          <w:szCs w:val="32"/>
        </w:rPr>
        <w:t xml:space="preserve"> кислоты: Е200, Е202, Е210, Е211;</w:t>
      </w:r>
    </w:p>
    <w:p w:rsidR="00747CB9" w:rsidRPr="0048327F" w:rsidRDefault="00747CB9" w:rsidP="00495B06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кондитерские жиры и маргарин с неуказанным составом.</w:t>
      </w:r>
    </w:p>
    <w:p w:rsidR="001A4E8E" w:rsidRPr="0048327F" w:rsidRDefault="001A4E8E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1A4E8E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 xml:space="preserve">Надо внимательно изучить срок годности, чтобы не ошибиться: на одних упаковках указывают дату изготовления, на других – дату годности. </w:t>
      </w:r>
    </w:p>
    <w:p w:rsidR="001A4E8E" w:rsidRPr="0048327F" w:rsidRDefault="001A4E8E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747CB9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Важно прочитать рекомендации и ограничения по употреблению – могут быть ограничения по возрасту или хроническим заболеваниям. Например, многие сладости нельзя аллергикам.</w:t>
      </w:r>
    </w:p>
    <w:p w:rsidR="001A4E8E" w:rsidRPr="0048327F" w:rsidRDefault="001A4E8E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747CB9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На упаковке должны быть указаны наименование и юридический адрес фасовщика продукции. Это необходимо, чтобы потребитель мог направить претензию.</w:t>
      </w:r>
    </w:p>
    <w:p w:rsidR="001A4E8E" w:rsidRPr="0048327F" w:rsidRDefault="001A4E8E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82519B" w:rsidRPr="0048327F" w:rsidRDefault="001A4E8E" w:rsidP="0082519B">
      <w:pPr>
        <w:pStyle w:val="a5"/>
        <w:spacing w:after="0"/>
        <w:ind w:left="360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b/>
          <w:sz w:val="32"/>
          <w:szCs w:val="32"/>
        </w:rPr>
        <w:t>Р</w:t>
      </w:r>
      <w:r w:rsidR="00747CB9" w:rsidRPr="0048327F">
        <w:rPr>
          <w:rFonts w:asciiTheme="minorHAnsi" w:hAnsiTheme="minorHAnsi"/>
          <w:b/>
          <w:sz w:val="32"/>
          <w:szCs w:val="32"/>
        </w:rPr>
        <w:t>одител</w:t>
      </w:r>
      <w:r w:rsidRPr="0048327F">
        <w:rPr>
          <w:rFonts w:asciiTheme="minorHAnsi" w:hAnsiTheme="minorHAnsi"/>
          <w:b/>
          <w:sz w:val="32"/>
          <w:szCs w:val="32"/>
        </w:rPr>
        <w:t>и!</w:t>
      </w:r>
    </w:p>
    <w:p w:rsidR="00747CB9" w:rsidRPr="0048327F" w:rsidRDefault="001A4E8E" w:rsidP="0082519B">
      <w:pPr>
        <w:pStyle w:val="a5"/>
        <w:spacing w:after="0"/>
        <w:ind w:left="360"/>
        <w:jc w:val="center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b/>
          <w:i/>
          <w:sz w:val="32"/>
          <w:szCs w:val="32"/>
        </w:rPr>
        <w:t>Н</w:t>
      </w:r>
      <w:r w:rsidR="00747CB9" w:rsidRPr="0048327F">
        <w:rPr>
          <w:rFonts w:asciiTheme="minorHAnsi" w:hAnsiTheme="minorHAnsi"/>
          <w:b/>
          <w:i/>
          <w:sz w:val="32"/>
          <w:szCs w:val="32"/>
        </w:rPr>
        <w:t>е покупа</w:t>
      </w:r>
      <w:r w:rsidRPr="0048327F">
        <w:rPr>
          <w:rFonts w:asciiTheme="minorHAnsi" w:hAnsiTheme="minorHAnsi"/>
          <w:b/>
          <w:i/>
          <w:sz w:val="32"/>
          <w:szCs w:val="32"/>
        </w:rPr>
        <w:t>йте</w:t>
      </w:r>
      <w:r w:rsidR="00747CB9" w:rsidRPr="0048327F">
        <w:rPr>
          <w:rFonts w:asciiTheme="minorHAnsi" w:hAnsiTheme="minorHAnsi"/>
          <w:b/>
          <w:i/>
          <w:sz w:val="32"/>
          <w:szCs w:val="32"/>
        </w:rPr>
        <w:t xml:space="preserve"> запечатанные наборы сладостей без обязательной информации на упаковке.</w:t>
      </w:r>
    </w:p>
    <w:p w:rsidR="001A4E8E" w:rsidRPr="0048327F" w:rsidRDefault="001A4E8E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495B06" w:rsidRPr="0048327F" w:rsidRDefault="00747CB9" w:rsidP="00495B06">
      <w:pPr>
        <w:pStyle w:val="a5"/>
        <w:shd w:val="clear" w:color="auto" w:fill="7F7F7F" w:themeFill="text1" w:themeFillTint="80"/>
        <w:spacing w:after="0"/>
        <w:ind w:left="360"/>
        <w:jc w:val="center"/>
        <w:rPr>
          <w:rFonts w:asciiTheme="minorHAnsi" w:hAnsiTheme="minorHAnsi"/>
          <w:b/>
          <w:color w:val="FFFFFF" w:themeColor="background1"/>
          <w:sz w:val="32"/>
          <w:szCs w:val="32"/>
        </w:rPr>
      </w:pPr>
      <w:r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>Санитарные правила запрещают любые пищевые продукты домашнего изг</w:t>
      </w:r>
      <w:r w:rsidR="001A4E8E"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отовления и принесенные из дома в детский сад.  </w:t>
      </w:r>
    </w:p>
    <w:p w:rsidR="00747CB9" w:rsidRPr="0048327F" w:rsidRDefault="00785DEF" w:rsidP="00495B06">
      <w:pPr>
        <w:pStyle w:val="a5"/>
        <w:shd w:val="clear" w:color="auto" w:fill="7F7F7F" w:themeFill="text1" w:themeFillTint="80"/>
        <w:spacing w:after="0"/>
        <w:ind w:left="360"/>
        <w:jc w:val="center"/>
        <w:rPr>
          <w:rFonts w:asciiTheme="minorHAnsi" w:hAnsiTheme="minorHAnsi"/>
          <w:b/>
          <w:color w:val="FFFFFF" w:themeColor="background1"/>
          <w:sz w:val="32"/>
          <w:szCs w:val="32"/>
        </w:rPr>
      </w:pPr>
      <w:r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Вы можете </w:t>
      </w:r>
      <w:r w:rsidR="001A4E8E"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самостоятельно провести </w:t>
      </w:r>
      <w:r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 это </w:t>
      </w:r>
      <w:r w:rsidR="001A4E8E" w:rsidRPr="0048327F">
        <w:rPr>
          <w:rFonts w:asciiTheme="minorHAnsi" w:hAnsiTheme="minorHAnsi"/>
          <w:b/>
          <w:color w:val="FFFFFF" w:themeColor="background1"/>
          <w:sz w:val="32"/>
          <w:szCs w:val="32"/>
        </w:rPr>
        <w:t>чаепитие в другом месте.</w:t>
      </w:r>
    </w:p>
    <w:p w:rsidR="00AC01EB" w:rsidRPr="0048327F" w:rsidRDefault="00AC01EB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AC01EB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Можно принести конфеты: суфле, с вафлями, с желе или халвой в шоколадной глазури, разделенный на дольки ирис сливочный. Допускается молочный или горький шоколад. Разрешены вафли с фруктовыми, жировыми и </w:t>
      </w:r>
      <w:proofErr w:type="spellStart"/>
      <w:r w:rsidRPr="0048327F">
        <w:rPr>
          <w:rFonts w:asciiTheme="minorHAnsi" w:hAnsiTheme="minorHAnsi"/>
          <w:sz w:val="32"/>
          <w:szCs w:val="32"/>
        </w:rPr>
        <w:t>пралиновыми</w:t>
      </w:r>
      <w:proofErr w:type="spellEnd"/>
      <w:r w:rsidRPr="0048327F">
        <w:rPr>
          <w:rFonts w:asciiTheme="minorHAnsi" w:hAnsiTheme="minorHAnsi"/>
          <w:sz w:val="32"/>
          <w:szCs w:val="32"/>
        </w:rPr>
        <w:t xml:space="preserve"> начинками; печенье, пряники, кексы. Также можно поставить на праздничный стол бисквитные пирожные без крема, зефир, пастилу и мармелад.</w:t>
      </w:r>
    </w:p>
    <w:p w:rsidR="00B9637B" w:rsidRPr="0048327F" w:rsidRDefault="00B9637B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B9637B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 xml:space="preserve"> </w:t>
      </w:r>
      <w:r w:rsidRPr="0048327F">
        <w:rPr>
          <w:rFonts w:asciiTheme="minorHAnsi" w:hAnsiTheme="minorHAnsi"/>
          <w:b/>
          <w:i/>
          <w:sz w:val="32"/>
          <w:szCs w:val="32"/>
        </w:rPr>
        <w:t>Главное – контролировать, чтобы в принесенных сладостях не было консервантов и алкоголя</w:t>
      </w:r>
      <w:r w:rsidRPr="0048327F">
        <w:rPr>
          <w:rFonts w:asciiTheme="minorHAnsi" w:hAnsiTheme="minorHAnsi"/>
          <w:sz w:val="32"/>
          <w:szCs w:val="32"/>
        </w:rPr>
        <w:t>. Он недопустим в продуктах для детей в любом количестве.</w:t>
      </w:r>
    </w:p>
    <w:p w:rsidR="00747CB9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 xml:space="preserve"> Также разрушительно действует на нервную систему ребенка кофеин.</w:t>
      </w:r>
    </w:p>
    <w:p w:rsidR="00B9637B" w:rsidRPr="0048327F" w:rsidRDefault="00B9637B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</w:p>
    <w:p w:rsidR="00AC01EB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sz w:val="32"/>
          <w:szCs w:val="32"/>
        </w:rPr>
      </w:pPr>
      <w:r w:rsidRPr="0048327F">
        <w:rPr>
          <w:rFonts w:asciiTheme="minorHAnsi" w:hAnsiTheme="minorHAnsi"/>
          <w:sz w:val="32"/>
          <w:szCs w:val="32"/>
        </w:rPr>
        <w:t>Сильный аллерген для многих детей – арахис. Пр</w:t>
      </w:r>
      <w:r w:rsidR="00B9637B" w:rsidRPr="0048327F">
        <w:rPr>
          <w:rFonts w:asciiTheme="minorHAnsi" w:hAnsiTheme="minorHAnsi"/>
          <w:sz w:val="32"/>
          <w:szCs w:val="32"/>
        </w:rPr>
        <w:t>оследите</w:t>
      </w:r>
      <w:r w:rsidRPr="0048327F">
        <w:rPr>
          <w:rFonts w:asciiTheme="minorHAnsi" w:hAnsiTheme="minorHAnsi"/>
          <w:sz w:val="32"/>
          <w:szCs w:val="32"/>
        </w:rPr>
        <w:t xml:space="preserve">, чтобы его не было на праздничном столе. </w:t>
      </w:r>
    </w:p>
    <w:p w:rsidR="00B9637B" w:rsidRPr="0048327F" w:rsidRDefault="00B9637B" w:rsidP="00495B06">
      <w:pPr>
        <w:pStyle w:val="a5"/>
        <w:spacing w:after="0"/>
        <w:ind w:left="360"/>
        <w:jc w:val="both"/>
        <w:rPr>
          <w:rFonts w:asciiTheme="minorHAnsi" w:hAnsiTheme="minorHAnsi"/>
          <w:b/>
          <w:sz w:val="32"/>
          <w:szCs w:val="32"/>
          <w:u w:val="single"/>
        </w:rPr>
      </w:pPr>
    </w:p>
    <w:p w:rsidR="00747CB9" w:rsidRPr="0048327F" w:rsidRDefault="00747CB9" w:rsidP="00495B06">
      <w:pPr>
        <w:pStyle w:val="a5"/>
        <w:spacing w:after="0"/>
        <w:ind w:left="360"/>
        <w:jc w:val="both"/>
        <w:rPr>
          <w:rFonts w:asciiTheme="minorHAnsi" w:hAnsiTheme="minorHAnsi"/>
          <w:b/>
          <w:sz w:val="32"/>
          <w:szCs w:val="32"/>
        </w:rPr>
      </w:pPr>
      <w:r w:rsidRPr="0048327F">
        <w:rPr>
          <w:rFonts w:asciiTheme="minorHAnsi" w:hAnsiTheme="minorHAnsi"/>
          <w:b/>
          <w:sz w:val="32"/>
          <w:szCs w:val="32"/>
          <w:u w:val="single"/>
        </w:rPr>
        <w:t>Запрещены</w:t>
      </w:r>
      <w:r w:rsidRPr="0048327F">
        <w:rPr>
          <w:rFonts w:asciiTheme="minorHAnsi" w:hAnsiTheme="minorHAnsi"/>
          <w:b/>
          <w:sz w:val="32"/>
          <w:szCs w:val="32"/>
        </w:rPr>
        <w:t xml:space="preserve"> карамель, леденцы, ирис тягучий и литой полутвердый – они могут п</w:t>
      </w:r>
      <w:r w:rsidR="00AC01EB" w:rsidRPr="0048327F">
        <w:rPr>
          <w:rFonts w:asciiTheme="minorHAnsi" w:hAnsiTheme="minorHAnsi"/>
          <w:b/>
          <w:sz w:val="32"/>
          <w:szCs w:val="32"/>
        </w:rPr>
        <w:t xml:space="preserve">овредить зубы и </w:t>
      </w:r>
      <w:r w:rsidRPr="0048327F">
        <w:rPr>
          <w:rFonts w:asciiTheme="minorHAnsi" w:hAnsiTheme="minorHAnsi"/>
          <w:b/>
          <w:sz w:val="32"/>
          <w:szCs w:val="32"/>
        </w:rPr>
        <w:t>конфеты с помадной начинкой.</w:t>
      </w:r>
    </w:p>
    <w:p w:rsidR="00B9637B" w:rsidRDefault="00B9637B" w:rsidP="00495B06">
      <w:pPr>
        <w:pStyle w:val="a5"/>
        <w:spacing w:after="0"/>
        <w:ind w:left="360"/>
        <w:jc w:val="both"/>
        <w:rPr>
          <w:rFonts w:asciiTheme="minorHAnsi" w:hAnsiTheme="minorHAnsi"/>
          <w:b/>
          <w:sz w:val="28"/>
          <w:szCs w:val="28"/>
        </w:rPr>
      </w:pPr>
    </w:p>
    <w:p w:rsidR="00B9637B" w:rsidRPr="0048327F" w:rsidRDefault="0048327F" w:rsidP="0048327F">
      <w:pPr>
        <w:pStyle w:val="a5"/>
        <w:spacing w:after="0"/>
        <w:ind w:left="36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Счастливого Н</w:t>
      </w:r>
      <w:r w:rsidR="00B9637B" w:rsidRPr="0048327F">
        <w:rPr>
          <w:rFonts w:ascii="Comic Sans MS" w:hAnsi="Comic Sans MS"/>
          <w:b/>
          <w:sz w:val="40"/>
          <w:szCs w:val="40"/>
        </w:rPr>
        <w:t>ового года</w:t>
      </w:r>
      <w:r w:rsidR="00457510" w:rsidRPr="0048327F">
        <w:rPr>
          <w:rFonts w:ascii="Comic Sans MS" w:hAnsi="Comic Sans MS"/>
          <w:b/>
          <w:sz w:val="40"/>
          <w:szCs w:val="40"/>
        </w:rPr>
        <w:t>!</w:t>
      </w:r>
    </w:p>
    <w:p w:rsidR="00661F28" w:rsidRPr="008D14CA" w:rsidRDefault="00661F28" w:rsidP="00495B06">
      <w:pPr>
        <w:jc w:val="center"/>
        <w:rPr>
          <w:sz w:val="28"/>
          <w:szCs w:val="28"/>
        </w:rPr>
      </w:pPr>
    </w:p>
    <w:sectPr w:rsidR="00661F28" w:rsidRPr="008D14CA" w:rsidSect="0082519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4BB"/>
    <w:multiLevelType w:val="multilevel"/>
    <w:tmpl w:val="126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26072"/>
    <w:multiLevelType w:val="hybridMultilevel"/>
    <w:tmpl w:val="4A40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21"/>
    <w:rsid w:val="001A4E8E"/>
    <w:rsid w:val="00457510"/>
    <w:rsid w:val="0048327F"/>
    <w:rsid w:val="00495B06"/>
    <w:rsid w:val="00630D21"/>
    <w:rsid w:val="00661F28"/>
    <w:rsid w:val="00747CB9"/>
    <w:rsid w:val="00785DEF"/>
    <w:rsid w:val="0082519B"/>
    <w:rsid w:val="008C0C80"/>
    <w:rsid w:val="008D14CA"/>
    <w:rsid w:val="00AC01EB"/>
    <w:rsid w:val="00B8444D"/>
    <w:rsid w:val="00B9637B"/>
    <w:rsid w:val="00C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1F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47C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8D14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D14C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1F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47C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8D14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D14C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2018-12-13T06:06:00Z</cp:lastPrinted>
  <dcterms:created xsi:type="dcterms:W3CDTF">2018-12-13T05:11:00Z</dcterms:created>
  <dcterms:modified xsi:type="dcterms:W3CDTF">2018-12-13T06:09:00Z</dcterms:modified>
</cp:coreProperties>
</file>