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F747D" w14:textId="32B1C114" w:rsidR="002E0646" w:rsidRPr="00750E3F" w:rsidRDefault="002E0646">
      <w:pPr>
        <w:rPr>
          <w:b/>
          <w:bCs/>
        </w:rPr>
      </w:pPr>
      <w:r>
        <w:tab/>
      </w:r>
      <w:r w:rsidRPr="00513896">
        <w:rPr>
          <w:b/>
          <w:bCs/>
        </w:rPr>
        <w:t>План работы Белоярской районной организации профсоюза на октябрь 2022 года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"/>
        <w:gridCol w:w="4414"/>
        <w:gridCol w:w="1220"/>
        <w:gridCol w:w="1514"/>
        <w:gridCol w:w="1878"/>
      </w:tblGrid>
      <w:tr w:rsidR="002E0646" w14:paraId="13D7E969" w14:textId="77777777" w:rsidTr="00750612">
        <w:tc>
          <w:tcPr>
            <w:tcW w:w="545" w:type="dxa"/>
          </w:tcPr>
          <w:p w14:paraId="6D418C91" w14:textId="026314E6" w:rsidR="002E0646" w:rsidRDefault="002E0646">
            <w:r>
              <w:t>№</w:t>
            </w:r>
          </w:p>
        </w:tc>
        <w:tc>
          <w:tcPr>
            <w:tcW w:w="4414" w:type="dxa"/>
          </w:tcPr>
          <w:p w14:paraId="06BA8CB1" w14:textId="5D6673C3" w:rsidR="002E0646" w:rsidRDefault="002E0646">
            <w:r>
              <w:t>Мероприятия</w:t>
            </w:r>
          </w:p>
        </w:tc>
        <w:tc>
          <w:tcPr>
            <w:tcW w:w="1220" w:type="dxa"/>
          </w:tcPr>
          <w:p w14:paraId="3DB41913" w14:textId="0206DD6A" w:rsidR="002E0646" w:rsidRDefault="002E0646">
            <w:r>
              <w:t>Дата, время</w:t>
            </w:r>
          </w:p>
        </w:tc>
        <w:tc>
          <w:tcPr>
            <w:tcW w:w="1514" w:type="dxa"/>
          </w:tcPr>
          <w:p w14:paraId="4132BF46" w14:textId="47558ED0" w:rsidR="002E0646" w:rsidRDefault="002E0646">
            <w:r>
              <w:t>Место</w:t>
            </w:r>
          </w:p>
        </w:tc>
        <w:tc>
          <w:tcPr>
            <w:tcW w:w="1878" w:type="dxa"/>
          </w:tcPr>
          <w:p w14:paraId="52E0C44F" w14:textId="1B196A4F" w:rsidR="002E0646" w:rsidRDefault="002E0646">
            <w:r>
              <w:t>Ответственный</w:t>
            </w:r>
          </w:p>
        </w:tc>
      </w:tr>
      <w:tr w:rsidR="002E0646" w14:paraId="7D01BC0E" w14:textId="77777777" w:rsidTr="00750612">
        <w:tc>
          <w:tcPr>
            <w:tcW w:w="545" w:type="dxa"/>
          </w:tcPr>
          <w:p w14:paraId="5D222B66" w14:textId="1C53923C" w:rsidR="002E0646" w:rsidRDefault="00750612">
            <w:r>
              <w:t>1</w:t>
            </w:r>
          </w:p>
        </w:tc>
        <w:tc>
          <w:tcPr>
            <w:tcW w:w="4414" w:type="dxa"/>
          </w:tcPr>
          <w:p w14:paraId="02E7C21F" w14:textId="689930EE" w:rsidR="002E0646" w:rsidRDefault="002E0646">
            <w:r>
              <w:t>Подготовка к «Граням таланта», конкурсу «Молодой учитель»</w:t>
            </w:r>
          </w:p>
        </w:tc>
        <w:tc>
          <w:tcPr>
            <w:tcW w:w="1220" w:type="dxa"/>
          </w:tcPr>
          <w:p w14:paraId="100EDF7B" w14:textId="0B7675B5" w:rsidR="002E0646" w:rsidRDefault="00750612">
            <w:r>
              <w:t>В течение месяца</w:t>
            </w:r>
          </w:p>
        </w:tc>
        <w:tc>
          <w:tcPr>
            <w:tcW w:w="1514" w:type="dxa"/>
          </w:tcPr>
          <w:p w14:paraId="25A0185A" w14:textId="5A8E48FD" w:rsidR="002E0646" w:rsidRDefault="00750612">
            <w:r>
              <w:t>ОУ</w:t>
            </w:r>
          </w:p>
        </w:tc>
        <w:tc>
          <w:tcPr>
            <w:tcW w:w="1878" w:type="dxa"/>
          </w:tcPr>
          <w:p w14:paraId="09D2F4B0" w14:textId="1F930082" w:rsidR="002E0646" w:rsidRDefault="00750612">
            <w:r>
              <w:t>Председатели ППО</w:t>
            </w:r>
          </w:p>
        </w:tc>
      </w:tr>
      <w:tr w:rsidR="002E0646" w14:paraId="571C9B2C" w14:textId="77777777" w:rsidTr="00750612">
        <w:tc>
          <w:tcPr>
            <w:tcW w:w="545" w:type="dxa"/>
          </w:tcPr>
          <w:p w14:paraId="46986729" w14:textId="4D1DD08D" w:rsidR="002E0646" w:rsidRDefault="00750612">
            <w:r>
              <w:t>2</w:t>
            </w:r>
          </w:p>
        </w:tc>
        <w:tc>
          <w:tcPr>
            <w:tcW w:w="4414" w:type="dxa"/>
          </w:tcPr>
          <w:p w14:paraId="5FBA7652" w14:textId="0886E950" w:rsidR="002E0646" w:rsidRDefault="002E0646">
            <w:r>
              <w:t>Тарификация. Работа с Положениями.</w:t>
            </w:r>
          </w:p>
        </w:tc>
        <w:tc>
          <w:tcPr>
            <w:tcW w:w="1220" w:type="dxa"/>
          </w:tcPr>
          <w:p w14:paraId="0F5A0D3F" w14:textId="65873299" w:rsidR="002E0646" w:rsidRDefault="00750612">
            <w:r>
              <w:t>По графику</w:t>
            </w:r>
          </w:p>
        </w:tc>
        <w:tc>
          <w:tcPr>
            <w:tcW w:w="1514" w:type="dxa"/>
          </w:tcPr>
          <w:p w14:paraId="0CBADB1E" w14:textId="0EACFA57" w:rsidR="002E0646" w:rsidRDefault="00750612">
            <w:r>
              <w:t>ДЮЦ</w:t>
            </w:r>
          </w:p>
        </w:tc>
        <w:tc>
          <w:tcPr>
            <w:tcW w:w="1878" w:type="dxa"/>
          </w:tcPr>
          <w:p w14:paraId="7774CE55" w14:textId="1D0C9E85" w:rsidR="002E0646" w:rsidRDefault="00750612">
            <w:r>
              <w:t>Галахова Л.А.</w:t>
            </w:r>
          </w:p>
        </w:tc>
      </w:tr>
      <w:tr w:rsidR="002E0646" w14:paraId="0F588099" w14:textId="77777777" w:rsidTr="00750612">
        <w:tc>
          <w:tcPr>
            <w:tcW w:w="545" w:type="dxa"/>
          </w:tcPr>
          <w:p w14:paraId="23B2AEA0" w14:textId="0BD69960" w:rsidR="002E0646" w:rsidRDefault="00750612">
            <w:r>
              <w:t>3</w:t>
            </w:r>
          </w:p>
        </w:tc>
        <w:tc>
          <w:tcPr>
            <w:tcW w:w="4414" w:type="dxa"/>
          </w:tcPr>
          <w:p w14:paraId="18E200AD" w14:textId="4BA140EE" w:rsidR="002E0646" w:rsidRDefault="002E0646">
            <w:r>
              <w:t xml:space="preserve">Прием заявок на награждение в связи с </w:t>
            </w:r>
            <w:r w:rsidRPr="002E0646">
              <w:t>Всемирны</w:t>
            </w:r>
            <w:r>
              <w:t>м</w:t>
            </w:r>
            <w:r w:rsidRPr="002E0646">
              <w:t xml:space="preserve"> д</w:t>
            </w:r>
            <w:r>
              <w:t xml:space="preserve">нем </w:t>
            </w:r>
            <w:r w:rsidRPr="002E0646">
              <w:t xml:space="preserve"> действий профсоюза «За достойный труд»</w:t>
            </w:r>
            <w:r>
              <w:t>.</w:t>
            </w:r>
            <w:r w:rsidR="000139AE">
              <w:t xml:space="preserve"> Грамоты Координационного совета профсоюзов, Федерации профсоюзов </w:t>
            </w:r>
            <w:proofErr w:type="gramStart"/>
            <w:r w:rsidR="000139AE">
              <w:t>СО</w:t>
            </w:r>
            <w:proofErr w:type="gramEnd"/>
            <w:r w:rsidR="000139AE">
              <w:t xml:space="preserve">. </w:t>
            </w:r>
            <w:r w:rsidRPr="002E0646">
              <w:t xml:space="preserve"> </w:t>
            </w:r>
            <w:r>
              <w:t xml:space="preserve"> Прием вопросов </w:t>
            </w:r>
            <w:proofErr w:type="spellStart"/>
            <w:proofErr w:type="gramStart"/>
            <w:r>
              <w:t>Вр</w:t>
            </w:r>
            <w:proofErr w:type="spellEnd"/>
            <w:r>
              <w:t xml:space="preserve">. </w:t>
            </w:r>
            <w:proofErr w:type="spellStart"/>
            <w:r>
              <w:t>и</w:t>
            </w:r>
            <w:proofErr w:type="gramEnd"/>
            <w:r>
              <w:t>.о</w:t>
            </w:r>
            <w:proofErr w:type="spellEnd"/>
            <w:r>
              <w:t xml:space="preserve">. Главы БГО о социально – экономическом положении в районе. По </w:t>
            </w:r>
            <w:proofErr w:type="spellStart"/>
            <w:r>
              <w:t>вацапу</w:t>
            </w:r>
            <w:proofErr w:type="spellEnd"/>
            <w:r>
              <w:t xml:space="preserve"> или по электронной почте.</w:t>
            </w:r>
          </w:p>
        </w:tc>
        <w:tc>
          <w:tcPr>
            <w:tcW w:w="1220" w:type="dxa"/>
          </w:tcPr>
          <w:p w14:paraId="3140AA71" w14:textId="082A0FAA" w:rsidR="002E0646" w:rsidRDefault="00750612">
            <w:r>
              <w:t>До 6 октября</w:t>
            </w:r>
          </w:p>
        </w:tc>
        <w:tc>
          <w:tcPr>
            <w:tcW w:w="1514" w:type="dxa"/>
          </w:tcPr>
          <w:p w14:paraId="18D7705E" w14:textId="76CFC8B4" w:rsidR="002E0646" w:rsidRDefault="00750612">
            <w:r>
              <w:t>ДЮЦ</w:t>
            </w:r>
          </w:p>
        </w:tc>
        <w:tc>
          <w:tcPr>
            <w:tcW w:w="1878" w:type="dxa"/>
          </w:tcPr>
          <w:p w14:paraId="1BFE8C49" w14:textId="50A79AD7" w:rsidR="002E0646" w:rsidRDefault="00750612">
            <w:r>
              <w:t>Галахова Л.А.</w:t>
            </w:r>
          </w:p>
        </w:tc>
      </w:tr>
      <w:tr w:rsidR="002E0646" w14:paraId="350DD355" w14:textId="77777777" w:rsidTr="00750612">
        <w:tc>
          <w:tcPr>
            <w:tcW w:w="545" w:type="dxa"/>
          </w:tcPr>
          <w:p w14:paraId="7F79D068" w14:textId="7A465DF2" w:rsidR="002E0646" w:rsidRDefault="0022786F">
            <w:r>
              <w:t>4</w:t>
            </w:r>
          </w:p>
        </w:tc>
        <w:tc>
          <w:tcPr>
            <w:tcW w:w="4414" w:type="dxa"/>
          </w:tcPr>
          <w:p w14:paraId="7F3D156C" w14:textId="59B8C157" w:rsidR="002E0646" w:rsidRDefault="002E0646">
            <w:r>
              <w:t>День учителя. Районное мероприятие.</w:t>
            </w:r>
          </w:p>
        </w:tc>
        <w:tc>
          <w:tcPr>
            <w:tcW w:w="1220" w:type="dxa"/>
          </w:tcPr>
          <w:p w14:paraId="656BC2F3" w14:textId="48EBF8C8" w:rsidR="002E0646" w:rsidRDefault="00750612">
            <w:r>
              <w:t>4 октября</w:t>
            </w:r>
          </w:p>
        </w:tc>
        <w:tc>
          <w:tcPr>
            <w:tcW w:w="1514" w:type="dxa"/>
          </w:tcPr>
          <w:p w14:paraId="7222C1B6" w14:textId="1FB3DFDC" w:rsidR="002E0646" w:rsidRDefault="00750612">
            <w:r>
              <w:t>РДК</w:t>
            </w:r>
          </w:p>
        </w:tc>
        <w:tc>
          <w:tcPr>
            <w:tcW w:w="1878" w:type="dxa"/>
          </w:tcPr>
          <w:p w14:paraId="3A6E505D" w14:textId="529FAE2C" w:rsidR="002E0646" w:rsidRDefault="00750612">
            <w:r>
              <w:t>Управление образования</w:t>
            </w:r>
          </w:p>
        </w:tc>
      </w:tr>
      <w:tr w:rsidR="002E0646" w14:paraId="4B9C8C19" w14:textId="77777777" w:rsidTr="00750612">
        <w:tc>
          <w:tcPr>
            <w:tcW w:w="545" w:type="dxa"/>
          </w:tcPr>
          <w:p w14:paraId="6E712BA8" w14:textId="788F114F" w:rsidR="002E0646" w:rsidRDefault="0022786F">
            <w:r>
              <w:t>5</w:t>
            </w:r>
          </w:p>
        </w:tc>
        <w:tc>
          <w:tcPr>
            <w:tcW w:w="4414" w:type="dxa"/>
          </w:tcPr>
          <w:p w14:paraId="06A4CCB0" w14:textId="62A3D0FA" w:rsidR="002E0646" w:rsidRDefault="002E0646">
            <w:r>
              <w:t>День учителя. Областное мероприятие.</w:t>
            </w:r>
          </w:p>
        </w:tc>
        <w:tc>
          <w:tcPr>
            <w:tcW w:w="1220" w:type="dxa"/>
          </w:tcPr>
          <w:p w14:paraId="7B4D2AC4" w14:textId="52E9B11D" w:rsidR="002E0646" w:rsidRPr="00750612" w:rsidRDefault="00750612">
            <w:pPr>
              <w:rPr>
                <w:bCs/>
              </w:rPr>
            </w:pPr>
            <w:r w:rsidRPr="00750612">
              <w:rPr>
                <w:bCs/>
              </w:rPr>
              <w:t>5 октября</w:t>
            </w:r>
          </w:p>
        </w:tc>
        <w:tc>
          <w:tcPr>
            <w:tcW w:w="1514" w:type="dxa"/>
          </w:tcPr>
          <w:p w14:paraId="5A6E8F32" w14:textId="6A3C8B49" w:rsidR="002E0646" w:rsidRPr="00750612" w:rsidRDefault="00750612">
            <w:pPr>
              <w:rPr>
                <w:bCs/>
              </w:rPr>
            </w:pPr>
            <w:r w:rsidRPr="00750612">
              <w:rPr>
                <w:bCs/>
              </w:rPr>
              <w:t>Дворец Молодежи</w:t>
            </w:r>
          </w:p>
        </w:tc>
        <w:tc>
          <w:tcPr>
            <w:tcW w:w="1878" w:type="dxa"/>
          </w:tcPr>
          <w:p w14:paraId="5E7863E1" w14:textId="2FB862FC" w:rsidR="002E0646" w:rsidRDefault="00750612">
            <w:r>
              <w:t>По списку</w:t>
            </w:r>
          </w:p>
        </w:tc>
      </w:tr>
      <w:tr w:rsidR="002E0646" w14:paraId="3AC7E5F5" w14:textId="77777777" w:rsidTr="00750612">
        <w:tc>
          <w:tcPr>
            <w:tcW w:w="545" w:type="dxa"/>
          </w:tcPr>
          <w:p w14:paraId="4FB7815C" w14:textId="23980268" w:rsidR="002E0646" w:rsidRDefault="0022786F">
            <w:r>
              <w:t>6</w:t>
            </w:r>
          </w:p>
        </w:tc>
        <w:tc>
          <w:tcPr>
            <w:tcW w:w="4414" w:type="dxa"/>
          </w:tcPr>
          <w:p w14:paraId="4DEA7DF0" w14:textId="7C44074D" w:rsidR="002E0646" w:rsidRDefault="002E0646">
            <w:r>
              <w:t xml:space="preserve">Всемирный день действий профсоюза «За достойный труд».  Голосование на РОИ. Отчет каждого председателя ППО о количестве </w:t>
            </w:r>
            <w:proofErr w:type="gramStart"/>
            <w:r>
              <w:t>проголосовавших</w:t>
            </w:r>
            <w:proofErr w:type="gramEnd"/>
            <w:r>
              <w:t>.</w:t>
            </w:r>
          </w:p>
        </w:tc>
        <w:tc>
          <w:tcPr>
            <w:tcW w:w="1220" w:type="dxa"/>
          </w:tcPr>
          <w:p w14:paraId="37EE4006" w14:textId="4FBA33DD" w:rsidR="002E0646" w:rsidRDefault="00750612">
            <w:r>
              <w:t>7 октября</w:t>
            </w:r>
          </w:p>
        </w:tc>
        <w:tc>
          <w:tcPr>
            <w:tcW w:w="1514" w:type="dxa"/>
          </w:tcPr>
          <w:p w14:paraId="4A1AE5DE" w14:textId="356488B7" w:rsidR="002E0646" w:rsidRDefault="00750612">
            <w:r>
              <w:t>ОУ</w:t>
            </w:r>
          </w:p>
        </w:tc>
        <w:tc>
          <w:tcPr>
            <w:tcW w:w="1878" w:type="dxa"/>
          </w:tcPr>
          <w:p w14:paraId="04F15EA0" w14:textId="6CDDAFBE" w:rsidR="002E0646" w:rsidRDefault="00750612">
            <w:r>
              <w:t>Председатели ППО</w:t>
            </w:r>
          </w:p>
        </w:tc>
      </w:tr>
      <w:tr w:rsidR="002E0646" w14:paraId="25682205" w14:textId="77777777" w:rsidTr="00750612">
        <w:tc>
          <w:tcPr>
            <w:tcW w:w="545" w:type="dxa"/>
          </w:tcPr>
          <w:p w14:paraId="21CDCCEF" w14:textId="19A10941" w:rsidR="002E0646" w:rsidRDefault="0022786F">
            <w:r>
              <w:t>7</w:t>
            </w:r>
          </w:p>
        </w:tc>
        <w:tc>
          <w:tcPr>
            <w:tcW w:w="4414" w:type="dxa"/>
          </w:tcPr>
          <w:p w14:paraId="6F3BB9FF" w14:textId="78936B02" w:rsidR="002E0646" w:rsidRDefault="002E0646">
            <w:r>
              <w:t>Областное совещание профсоюзного актива.</w:t>
            </w:r>
          </w:p>
        </w:tc>
        <w:tc>
          <w:tcPr>
            <w:tcW w:w="1220" w:type="dxa"/>
          </w:tcPr>
          <w:p w14:paraId="615B6F49" w14:textId="0FABEF02" w:rsidR="002E0646" w:rsidRDefault="00750612">
            <w:r>
              <w:t>11-12 октября</w:t>
            </w:r>
          </w:p>
        </w:tc>
        <w:tc>
          <w:tcPr>
            <w:tcW w:w="1514" w:type="dxa"/>
          </w:tcPr>
          <w:p w14:paraId="0BC922E8" w14:textId="469B80B4" w:rsidR="002E0646" w:rsidRDefault="002E0646">
            <w:r>
              <w:t>Гагаринский</w:t>
            </w:r>
          </w:p>
        </w:tc>
        <w:tc>
          <w:tcPr>
            <w:tcW w:w="1878" w:type="dxa"/>
          </w:tcPr>
          <w:p w14:paraId="3E4CDA86" w14:textId="51FCD141" w:rsidR="002E0646" w:rsidRDefault="00750612">
            <w:r>
              <w:t>Члены президиума БРОП</w:t>
            </w:r>
          </w:p>
        </w:tc>
      </w:tr>
      <w:tr w:rsidR="002E0646" w14:paraId="6C224852" w14:textId="77777777" w:rsidTr="00750612">
        <w:tc>
          <w:tcPr>
            <w:tcW w:w="545" w:type="dxa"/>
          </w:tcPr>
          <w:p w14:paraId="26EDDD67" w14:textId="51ECC24D" w:rsidR="002E0646" w:rsidRDefault="0022786F">
            <w:r>
              <w:t>8</w:t>
            </w:r>
          </w:p>
        </w:tc>
        <w:tc>
          <w:tcPr>
            <w:tcW w:w="4414" w:type="dxa"/>
          </w:tcPr>
          <w:p w14:paraId="0E538C1E" w14:textId="5A2488A8" w:rsidR="002E0646" w:rsidRDefault="002E0646">
            <w:r>
              <w:t>Совещание</w:t>
            </w:r>
            <w:r w:rsidR="00683763">
              <w:t xml:space="preserve"> муниципальное </w:t>
            </w:r>
            <w:r>
              <w:t xml:space="preserve"> </w:t>
            </w:r>
            <w:r w:rsidRPr="002E0646">
              <w:t xml:space="preserve">в связи с Всемирным днем  действий профсоюза «За достойный труд».  </w:t>
            </w:r>
            <w:r>
              <w:t>По с</w:t>
            </w:r>
            <w:r w:rsidR="00044F13">
              <w:t>о</w:t>
            </w:r>
            <w:r>
              <w:t>гласованию.</w:t>
            </w:r>
          </w:p>
        </w:tc>
        <w:tc>
          <w:tcPr>
            <w:tcW w:w="1220" w:type="dxa"/>
          </w:tcPr>
          <w:p w14:paraId="7CE3A86D" w14:textId="77777777" w:rsidR="002E0646" w:rsidRDefault="00750612">
            <w:r>
              <w:t>14 октября</w:t>
            </w:r>
          </w:p>
          <w:p w14:paraId="36330A41" w14:textId="44C14A78" w:rsidR="00750612" w:rsidRDefault="00750612">
            <w:r>
              <w:t>14.00</w:t>
            </w:r>
          </w:p>
        </w:tc>
        <w:tc>
          <w:tcPr>
            <w:tcW w:w="1514" w:type="dxa"/>
          </w:tcPr>
          <w:p w14:paraId="5F1D31A8" w14:textId="2339D66C" w:rsidR="002E0646" w:rsidRDefault="00750612">
            <w:proofErr w:type="spellStart"/>
            <w:r>
              <w:t>Каб</w:t>
            </w:r>
            <w:proofErr w:type="spellEnd"/>
            <w:r>
              <w:t>. 115</w:t>
            </w:r>
          </w:p>
        </w:tc>
        <w:tc>
          <w:tcPr>
            <w:tcW w:w="1878" w:type="dxa"/>
          </w:tcPr>
          <w:p w14:paraId="4652B496" w14:textId="77777777" w:rsidR="002E0646" w:rsidRDefault="00750612">
            <w:r>
              <w:t>Галахова Л.А.</w:t>
            </w:r>
          </w:p>
          <w:p w14:paraId="7E06F642" w14:textId="4690CE2E" w:rsidR="00750612" w:rsidRDefault="00750612">
            <w:r>
              <w:t>Присутствующие по согласованию</w:t>
            </w:r>
          </w:p>
        </w:tc>
      </w:tr>
      <w:tr w:rsidR="00932380" w14:paraId="616A7C62" w14:textId="77777777" w:rsidTr="00750612">
        <w:tc>
          <w:tcPr>
            <w:tcW w:w="545" w:type="dxa"/>
          </w:tcPr>
          <w:p w14:paraId="2EDF12D8" w14:textId="02E6ECF4" w:rsidR="00932380" w:rsidRDefault="0022786F">
            <w:r>
              <w:t>9</w:t>
            </w:r>
          </w:p>
        </w:tc>
        <w:tc>
          <w:tcPr>
            <w:tcW w:w="4414" w:type="dxa"/>
          </w:tcPr>
          <w:p w14:paraId="3EE2B1E6" w14:textId="7A30E44E" w:rsidR="00932380" w:rsidRPr="00932380" w:rsidRDefault="00932380">
            <w:r>
              <w:t xml:space="preserve">Подача заявок на конкурс «Молодой учитель». По электронной почте </w:t>
            </w:r>
            <w:hyperlink r:id="rId5" w:history="1">
              <w:r w:rsidRPr="00161849">
                <w:rPr>
                  <w:rStyle w:val="a4"/>
                  <w:lang w:val="en-US"/>
                </w:rPr>
                <w:t>gallud</w:t>
              </w:r>
              <w:r w:rsidRPr="00161849">
                <w:rPr>
                  <w:rStyle w:val="a4"/>
                </w:rPr>
                <w:t>1@</w:t>
              </w:r>
              <w:r w:rsidRPr="00161849">
                <w:rPr>
                  <w:rStyle w:val="a4"/>
                  <w:lang w:val="en-US"/>
                </w:rPr>
                <w:t>mail</w:t>
              </w:r>
              <w:r w:rsidRPr="00161849">
                <w:rPr>
                  <w:rStyle w:val="a4"/>
                </w:rPr>
                <w:t>.</w:t>
              </w:r>
              <w:proofErr w:type="spellStart"/>
              <w:r w:rsidRPr="00161849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932380">
              <w:t xml:space="preserve"> </w:t>
            </w:r>
          </w:p>
        </w:tc>
        <w:tc>
          <w:tcPr>
            <w:tcW w:w="1220" w:type="dxa"/>
          </w:tcPr>
          <w:p w14:paraId="19CF9EB2" w14:textId="3C42A123" w:rsidR="00932380" w:rsidRDefault="00750612">
            <w:r>
              <w:t>14 октября</w:t>
            </w:r>
          </w:p>
        </w:tc>
        <w:tc>
          <w:tcPr>
            <w:tcW w:w="1514" w:type="dxa"/>
          </w:tcPr>
          <w:p w14:paraId="4D07D9D8" w14:textId="019876EC" w:rsidR="00932380" w:rsidRDefault="00750612">
            <w:r>
              <w:t>ОУ</w:t>
            </w:r>
          </w:p>
        </w:tc>
        <w:tc>
          <w:tcPr>
            <w:tcW w:w="1878" w:type="dxa"/>
          </w:tcPr>
          <w:p w14:paraId="413D22BD" w14:textId="632CA12A" w:rsidR="00932380" w:rsidRDefault="00750612">
            <w:r>
              <w:t>Председатели ППО</w:t>
            </w:r>
          </w:p>
        </w:tc>
      </w:tr>
      <w:tr w:rsidR="003418A4" w14:paraId="77551A47" w14:textId="77777777" w:rsidTr="00750612">
        <w:tc>
          <w:tcPr>
            <w:tcW w:w="545" w:type="dxa"/>
          </w:tcPr>
          <w:p w14:paraId="1043DD81" w14:textId="701CEC1C" w:rsidR="003418A4" w:rsidRDefault="0022786F">
            <w:r>
              <w:t>10</w:t>
            </w:r>
          </w:p>
        </w:tc>
        <w:tc>
          <w:tcPr>
            <w:tcW w:w="4414" w:type="dxa"/>
          </w:tcPr>
          <w:p w14:paraId="16955C6E" w14:textId="58906109" w:rsidR="003418A4" w:rsidRDefault="003418A4">
            <w:r>
              <w:t xml:space="preserve">Подача заявок на конкурс «Грани таланта», посвященный </w:t>
            </w:r>
            <w:r w:rsidRPr="003418A4">
              <w:t>Году  народного искусства и нематериального культурного наследия народов.</w:t>
            </w:r>
          </w:p>
        </w:tc>
        <w:tc>
          <w:tcPr>
            <w:tcW w:w="1220" w:type="dxa"/>
          </w:tcPr>
          <w:p w14:paraId="7B07B522" w14:textId="3DD3EC6B" w:rsidR="003418A4" w:rsidRDefault="00750612">
            <w:r>
              <w:t>До 14 октября</w:t>
            </w:r>
          </w:p>
        </w:tc>
        <w:tc>
          <w:tcPr>
            <w:tcW w:w="1514" w:type="dxa"/>
          </w:tcPr>
          <w:p w14:paraId="71BCDCFF" w14:textId="5116E804" w:rsidR="003418A4" w:rsidRDefault="00750612">
            <w:r>
              <w:t>ОУ</w:t>
            </w:r>
          </w:p>
        </w:tc>
        <w:tc>
          <w:tcPr>
            <w:tcW w:w="1878" w:type="dxa"/>
          </w:tcPr>
          <w:p w14:paraId="75772861" w14:textId="0621A6CE" w:rsidR="003418A4" w:rsidRDefault="00750612">
            <w:r>
              <w:t>Председатели ППО</w:t>
            </w:r>
          </w:p>
        </w:tc>
      </w:tr>
      <w:tr w:rsidR="003418A4" w14:paraId="52296FB0" w14:textId="77777777" w:rsidTr="00750612">
        <w:tc>
          <w:tcPr>
            <w:tcW w:w="545" w:type="dxa"/>
          </w:tcPr>
          <w:p w14:paraId="7F2A14C1" w14:textId="209AD31B" w:rsidR="003418A4" w:rsidRDefault="0022786F">
            <w:r>
              <w:t>11</w:t>
            </w:r>
          </w:p>
        </w:tc>
        <w:tc>
          <w:tcPr>
            <w:tcW w:w="4414" w:type="dxa"/>
          </w:tcPr>
          <w:p w14:paraId="0C6B3ACF" w14:textId="5B673D75" w:rsidR="003418A4" w:rsidRDefault="003418A4">
            <w:r>
              <w:t xml:space="preserve">«Грани таланта». Первый этап конкурса. </w:t>
            </w:r>
            <w:r w:rsidRPr="003418A4">
              <w:t>(ДОУ «Светлячок», ДОУ «Рябинка», ДОУ «Солнышко», СОШ № 18, Белоярский многопрофильный техникум, ДЮЦ, ДЮСШ, Музыкальная школа, Профсоюз ветеранов, ДОУ «Росинка»).</w:t>
            </w:r>
          </w:p>
        </w:tc>
        <w:tc>
          <w:tcPr>
            <w:tcW w:w="1220" w:type="dxa"/>
          </w:tcPr>
          <w:p w14:paraId="66DA7FC4" w14:textId="77777777" w:rsidR="003418A4" w:rsidRDefault="003418A4">
            <w:r>
              <w:t>15.10.2022</w:t>
            </w:r>
          </w:p>
          <w:p w14:paraId="08BBD312" w14:textId="55EEC024" w:rsidR="003418A4" w:rsidRDefault="003418A4">
            <w:r>
              <w:t>В 11.00</w:t>
            </w:r>
          </w:p>
        </w:tc>
        <w:tc>
          <w:tcPr>
            <w:tcW w:w="1514" w:type="dxa"/>
          </w:tcPr>
          <w:p w14:paraId="289D1209" w14:textId="0F23355D" w:rsidR="003418A4" w:rsidRDefault="003418A4">
            <w:r>
              <w:t>Белоярский РДК</w:t>
            </w:r>
          </w:p>
        </w:tc>
        <w:tc>
          <w:tcPr>
            <w:tcW w:w="1878" w:type="dxa"/>
          </w:tcPr>
          <w:p w14:paraId="3D153295" w14:textId="77777777" w:rsidR="003418A4" w:rsidRDefault="003418A4">
            <w:r>
              <w:t>МБДОУ «Рябинка»</w:t>
            </w:r>
          </w:p>
          <w:p w14:paraId="1683B5CF" w14:textId="77777777" w:rsidR="00D654E9" w:rsidRDefault="00D654E9">
            <w:r>
              <w:t>Захарова Н.С.</w:t>
            </w:r>
          </w:p>
          <w:p w14:paraId="2CC9BB76" w14:textId="55E270FB" w:rsidR="00D654E9" w:rsidRDefault="00D654E9">
            <w:r>
              <w:t>Галахова Л.А.</w:t>
            </w:r>
          </w:p>
        </w:tc>
      </w:tr>
      <w:tr w:rsidR="002E0646" w14:paraId="59CFD5F5" w14:textId="77777777" w:rsidTr="00750612">
        <w:tc>
          <w:tcPr>
            <w:tcW w:w="545" w:type="dxa"/>
          </w:tcPr>
          <w:p w14:paraId="7A3D65DA" w14:textId="6EA1709F" w:rsidR="002E0646" w:rsidRDefault="0022786F">
            <w:r>
              <w:t>12</w:t>
            </w:r>
          </w:p>
        </w:tc>
        <w:tc>
          <w:tcPr>
            <w:tcW w:w="4414" w:type="dxa"/>
          </w:tcPr>
          <w:p w14:paraId="207943F9" w14:textId="3B0CCC54" w:rsidR="002E0646" w:rsidRDefault="00044F13">
            <w:r>
              <w:t>Проведение мониторинга по заключению новых дополнительных соглашений по охране труда.</w:t>
            </w:r>
          </w:p>
        </w:tc>
        <w:tc>
          <w:tcPr>
            <w:tcW w:w="1220" w:type="dxa"/>
          </w:tcPr>
          <w:p w14:paraId="673170F6" w14:textId="75E533F6" w:rsidR="002E0646" w:rsidRDefault="00750612">
            <w:r>
              <w:t>С 10.10.2022</w:t>
            </w:r>
          </w:p>
        </w:tc>
        <w:tc>
          <w:tcPr>
            <w:tcW w:w="1514" w:type="dxa"/>
          </w:tcPr>
          <w:p w14:paraId="6EC76E79" w14:textId="75075B0D" w:rsidR="002E0646" w:rsidRDefault="00750612">
            <w:r>
              <w:t>ОУ</w:t>
            </w:r>
          </w:p>
        </w:tc>
        <w:tc>
          <w:tcPr>
            <w:tcW w:w="1878" w:type="dxa"/>
          </w:tcPr>
          <w:p w14:paraId="73E60161" w14:textId="5408EFD2" w:rsidR="002E0646" w:rsidRDefault="00750612">
            <w:r>
              <w:t>Попова И.И.</w:t>
            </w:r>
          </w:p>
        </w:tc>
      </w:tr>
      <w:tr w:rsidR="002E0646" w14:paraId="23A27A35" w14:textId="77777777" w:rsidTr="00750612">
        <w:tc>
          <w:tcPr>
            <w:tcW w:w="545" w:type="dxa"/>
          </w:tcPr>
          <w:p w14:paraId="154FEB41" w14:textId="426A7E58" w:rsidR="002E0646" w:rsidRDefault="0022786F">
            <w:r>
              <w:t>13</w:t>
            </w:r>
          </w:p>
        </w:tc>
        <w:tc>
          <w:tcPr>
            <w:tcW w:w="4414" w:type="dxa"/>
          </w:tcPr>
          <w:p w14:paraId="3600C886" w14:textId="0AA3BC1D" w:rsidR="002E0646" w:rsidRDefault="003418A4">
            <w:r w:rsidRPr="003418A4">
              <w:t>«Грани таланта». Первый этап конкурса. (ДОУ «Ромашка», СОШ № 7, СОШ № 21, ДОУ «Ягодка», СОШ № 12, СОШ № 14, СОШ № 6, ООШ № 13, СОШ № 16, ДОУ «Сказка», ДОУ «Колокольчик»).</w:t>
            </w:r>
          </w:p>
        </w:tc>
        <w:tc>
          <w:tcPr>
            <w:tcW w:w="1220" w:type="dxa"/>
          </w:tcPr>
          <w:p w14:paraId="7074B271" w14:textId="77777777" w:rsidR="002E0646" w:rsidRDefault="003418A4">
            <w:r>
              <w:t>22.10.2022</w:t>
            </w:r>
          </w:p>
          <w:p w14:paraId="57198117" w14:textId="1E079477" w:rsidR="003418A4" w:rsidRDefault="003418A4">
            <w:r>
              <w:t>В 11.00</w:t>
            </w:r>
          </w:p>
        </w:tc>
        <w:tc>
          <w:tcPr>
            <w:tcW w:w="1514" w:type="dxa"/>
          </w:tcPr>
          <w:p w14:paraId="087A22FB" w14:textId="069FFCBA" w:rsidR="002E0646" w:rsidRDefault="003418A4">
            <w:r>
              <w:t>Студенческий ДК</w:t>
            </w:r>
          </w:p>
        </w:tc>
        <w:tc>
          <w:tcPr>
            <w:tcW w:w="1878" w:type="dxa"/>
          </w:tcPr>
          <w:p w14:paraId="6B154285" w14:textId="77777777" w:rsidR="002E0646" w:rsidRDefault="003418A4">
            <w:r>
              <w:t>МАОУ «Студенческая СОШ № 12»</w:t>
            </w:r>
          </w:p>
          <w:p w14:paraId="29A5D364" w14:textId="77777777" w:rsidR="00D654E9" w:rsidRDefault="00D654E9">
            <w:r>
              <w:t>Захарова Н.С.</w:t>
            </w:r>
          </w:p>
          <w:p w14:paraId="509C9F92" w14:textId="58170809" w:rsidR="00D654E9" w:rsidRDefault="00D654E9">
            <w:r>
              <w:t>Галахова Л.А.</w:t>
            </w:r>
          </w:p>
        </w:tc>
      </w:tr>
      <w:tr w:rsidR="002E0646" w14:paraId="3E2AC58A" w14:textId="77777777" w:rsidTr="00750612">
        <w:tc>
          <w:tcPr>
            <w:tcW w:w="545" w:type="dxa"/>
          </w:tcPr>
          <w:p w14:paraId="2B3718C0" w14:textId="59AB6C88" w:rsidR="002E0646" w:rsidRDefault="0022786F">
            <w:r>
              <w:t>14</w:t>
            </w:r>
          </w:p>
        </w:tc>
        <w:tc>
          <w:tcPr>
            <w:tcW w:w="4414" w:type="dxa"/>
          </w:tcPr>
          <w:p w14:paraId="7BBD3AE3" w14:textId="29C4ACD0" w:rsidR="002E0646" w:rsidRDefault="003418A4">
            <w:r w:rsidRPr="003418A4">
              <w:t xml:space="preserve">«Грани таланта». Первый этап конкурса. (СОШ № 9, СОШ № 10, ДОУ «Родничок № 8, </w:t>
            </w:r>
            <w:r w:rsidRPr="003418A4">
              <w:lastRenderedPageBreak/>
              <w:t xml:space="preserve">ДОУ «Улыбка», </w:t>
            </w:r>
            <w:proofErr w:type="spellStart"/>
            <w:r w:rsidRPr="003418A4">
              <w:t>Черноусовская</w:t>
            </w:r>
            <w:proofErr w:type="spellEnd"/>
            <w:r w:rsidRPr="003418A4">
              <w:t xml:space="preserve"> школа – интернат, СОШ № 8, ДОУ «Родничок» № 34, средняя школа п. Уральский, ДОУ «</w:t>
            </w:r>
            <w:r>
              <w:t>Л</w:t>
            </w:r>
            <w:r w:rsidRPr="003418A4">
              <w:t xml:space="preserve">есная полянка»), ДОУ «Малышок».  </w:t>
            </w:r>
          </w:p>
        </w:tc>
        <w:tc>
          <w:tcPr>
            <w:tcW w:w="1220" w:type="dxa"/>
          </w:tcPr>
          <w:p w14:paraId="25891F10" w14:textId="1A8F5324" w:rsidR="002E0646" w:rsidRDefault="003418A4">
            <w:r>
              <w:lastRenderedPageBreak/>
              <w:t>29.10.2022</w:t>
            </w:r>
          </w:p>
        </w:tc>
        <w:tc>
          <w:tcPr>
            <w:tcW w:w="1514" w:type="dxa"/>
          </w:tcPr>
          <w:p w14:paraId="18796163" w14:textId="7EC97A01" w:rsidR="002E0646" w:rsidRDefault="003418A4">
            <w:r>
              <w:t>Совхозный ДК</w:t>
            </w:r>
          </w:p>
        </w:tc>
        <w:tc>
          <w:tcPr>
            <w:tcW w:w="1878" w:type="dxa"/>
          </w:tcPr>
          <w:p w14:paraId="069C2454" w14:textId="77777777" w:rsidR="002E0646" w:rsidRDefault="003418A4">
            <w:r>
              <w:t xml:space="preserve">МАОУ «Совхозная СОШ </w:t>
            </w:r>
            <w:r>
              <w:lastRenderedPageBreak/>
              <w:t>№ 10»</w:t>
            </w:r>
          </w:p>
          <w:p w14:paraId="2F2A62F0" w14:textId="77777777" w:rsidR="00D654E9" w:rsidRDefault="00D654E9">
            <w:r>
              <w:t>Захарова Н.С.</w:t>
            </w:r>
          </w:p>
          <w:p w14:paraId="0399CBC4" w14:textId="2A262C17" w:rsidR="00D654E9" w:rsidRDefault="00D654E9">
            <w:r>
              <w:t>Галахова Л.А.</w:t>
            </w:r>
          </w:p>
        </w:tc>
      </w:tr>
      <w:tr w:rsidR="002E0646" w14:paraId="3CA34937" w14:textId="77777777" w:rsidTr="00750612">
        <w:tc>
          <w:tcPr>
            <w:tcW w:w="545" w:type="dxa"/>
          </w:tcPr>
          <w:p w14:paraId="09E926D6" w14:textId="0822626A" w:rsidR="002E0646" w:rsidRDefault="0022786F">
            <w:r>
              <w:lastRenderedPageBreak/>
              <w:t>15</w:t>
            </w:r>
          </w:p>
        </w:tc>
        <w:tc>
          <w:tcPr>
            <w:tcW w:w="4414" w:type="dxa"/>
          </w:tcPr>
          <w:p w14:paraId="5083A234" w14:textId="686F12F2" w:rsidR="002E0646" w:rsidRDefault="00B02003">
            <w:r>
              <w:t>Заполнение программы АИС.</w:t>
            </w:r>
          </w:p>
        </w:tc>
        <w:tc>
          <w:tcPr>
            <w:tcW w:w="1220" w:type="dxa"/>
          </w:tcPr>
          <w:p w14:paraId="64F28326" w14:textId="363CF723" w:rsidR="002E0646" w:rsidRDefault="00750612">
            <w:r>
              <w:t>В течение месяца</w:t>
            </w:r>
          </w:p>
        </w:tc>
        <w:tc>
          <w:tcPr>
            <w:tcW w:w="1514" w:type="dxa"/>
          </w:tcPr>
          <w:p w14:paraId="469E35FA" w14:textId="5BE1C577" w:rsidR="002E0646" w:rsidRDefault="00750612">
            <w:r>
              <w:t>ОУ</w:t>
            </w:r>
          </w:p>
        </w:tc>
        <w:tc>
          <w:tcPr>
            <w:tcW w:w="1878" w:type="dxa"/>
          </w:tcPr>
          <w:p w14:paraId="7F615891" w14:textId="77777777" w:rsidR="002E0646" w:rsidRDefault="00750612">
            <w:r>
              <w:t>Председатели ППО</w:t>
            </w:r>
          </w:p>
          <w:p w14:paraId="3E89843F" w14:textId="28DC6755" w:rsidR="00750612" w:rsidRDefault="00750612">
            <w:proofErr w:type="spellStart"/>
            <w:r>
              <w:t>Колясникова</w:t>
            </w:r>
            <w:proofErr w:type="spellEnd"/>
            <w:r>
              <w:t xml:space="preserve"> С.Ю.</w:t>
            </w:r>
          </w:p>
        </w:tc>
      </w:tr>
      <w:tr w:rsidR="00750612" w14:paraId="7A8CA835" w14:textId="77777777" w:rsidTr="00750612">
        <w:tc>
          <w:tcPr>
            <w:tcW w:w="545" w:type="dxa"/>
          </w:tcPr>
          <w:p w14:paraId="727417CD" w14:textId="3A944838" w:rsidR="00750612" w:rsidRDefault="0022786F">
            <w:r>
              <w:t>16</w:t>
            </w:r>
          </w:p>
          <w:p w14:paraId="3D7FBC33" w14:textId="011DE202" w:rsidR="00750612" w:rsidRDefault="00750612"/>
        </w:tc>
        <w:tc>
          <w:tcPr>
            <w:tcW w:w="4414" w:type="dxa"/>
          </w:tcPr>
          <w:p w14:paraId="6863C0C6" w14:textId="42503343" w:rsidR="00750612" w:rsidRDefault="00750612">
            <w:r>
              <w:t>Акция «Ты нужен профсоюзу». Акция «Действие начинается с идеи»</w:t>
            </w:r>
          </w:p>
        </w:tc>
        <w:tc>
          <w:tcPr>
            <w:tcW w:w="1220" w:type="dxa"/>
          </w:tcPr>
          <w:p w14:paraId="55E75A5F" w14:textId="13CFB70B" w:rsidR="00750612" w:rsidRDefault="00750612">
            <w:r>
              <w:t>В течение месяца</w:t>
            </w:r>
          </w:p>
        </w:tc>
        <w:tc>
          <w:tcPr>
            <w:tcW w:w="1514" w:type="dxa"/>
          </w:tcPr>
          <w:p w14:paraId="2782E4AD" w14:textId="22ADDA78" w:rsidR="00750612" w:rsidRDefault="00750612">
            <w:r>
              <w:t>ОУ</w:t>
            </w:r>
          </w:p>
        </w:tc>
        <w:tc>
          <w:tcPr>
            <w:tcW w:w="1878" w:type="dxa"/>
          </w:tcPr>
          <w:p w14:paraId="02A2ED49" w14:textId="77777777" w:rsidR="00750612" w:rsidRDefault="00750612" w:rsidP="00746079">
            <w:r>
              <w:t>Председатели ППО</w:t>
            </w:r>
          </w:p>
          <w:p w14:paraId="638B857B" w14:textId="169ED902" w:rsidR="00750612" w:rsidRDefault="00750612">
            <w:r>
              <w:t xml:space="preserve"> Галахова Л.А.</w:t>
            </w:r>
          </w:p>
        </w:tc>
      </w:tr>
      <w:tr w:rsidR="00750612" w14:paraId="2ECCE58D" w14:textId="77777777" w:rsidTr="00750612">
        <w:tc>
          <w:tcPr>
            <w:tcW w:w="545" w:type="dxa"/>
          </w:tcPr>
          <w:p w14:paraId="2FC807AE" w14:textId="65A353AC" w:rsidR="00750612" w:rsidRDefault="0022786F">
            <w:r>
              <w:t>17</w:t>
            </w:r>
          </w:p>
        </w:tc>
        <w:tc>
          <w:tcPr>
            <w:tcW w:w="4414" w:type="dxa"/>
          </w:tcPr>
          <w:p w14:paraId="27DB750E" w14:textId="426AC844" w:rsidR="00750612" w:rsidRDefault="00750612">
            <w:r>
              <w:t>Проверка Положений по охране труда.</w:t>
            </w:r>
          </w:p>
        </w:tc>
        <w:tc>
          <w:tcPr>
            <w:tcW w:w="1220" w:type="dxa"/>
          </w:tcPr>
          <w:p w14:paraId="29266192" w14:textId="3C6B5D73" w:rsidR="00750612" w:rsidRDefault="00750612">
            <w:r>
              <w:t>В течение месяца</w:t>
            </w:r>
          </w:p>
        </w:tc>
        <w:tc>
          <w:tcPr>
            <w:tcW w:w="1514" w:type="dxa"/>
          </w:tcPr>
          <w:p w14:paraId="4079DC74" w14:textId="7DECD446" w:rsidR="00750612" w:rsidRDefault="00750612">
            <w:r>
              <w:t>ОУ</w:t>
            </w:r>
          </w:p>
        </w:tc>
        <w:tc>
          <w:tcPr>
            <w:tcW w:w="1878" w:type="dxa"/>
          </w:tcPr>
          <w:p w14:paraId="285E6A3D" w14:textId="77777777" w:rsidR="00750612" w:rsidRDefault="00750612">
            <w:r>
              <w:t>Галахова Л.А.</w:t>
            </w:r>
          </w:p>
          <w:p w14:paraId="1E0B33BF" w14:textId="319757E1" w:rsidR="00750612" w:rsidRDefault="00750612">
            <w:r>
              <w:t xml:space="preserve">Уполномоченные </w:t>
            </w:r>
            <w:proofErr w:type="gramStart"/>
            <w:r>
              <w:t>по</w:t>
            </w:r>
            <w:proofErr w:type="gramEnd"/>
            <w:r>
              <w:t xml:space="preserve"> ОТ.</w:t>
            </w:r>
          </w:p>
        </w:tc>
      </w:tr>
      <w:tr w:rsidR="00750612" w14:paraId="65BB7447" w14:textId="77777777" w:rsidTr="00750612">
        <w:tc>
          <w:tcPr>
            <w:tcW w:w="545" w:type="dxa"/>
          </w:tcPr>
          <w:p w14:paraId="66F18A80" w14:textId="45CDEAB1" w:rsidR="00750612" w:rsidRDefault="0022786F">
            <w:r>
              <w:t>18</w:t>
            </w:r>
          </w:p>
        </w:tc>
        <w:tc>
          <w:tcPr>
            <w:tcW w:w="4414" w:type="dxa"/>
          </w:tcPr>
          <w:p w14:paraId="5B5B429D" w14:textId="29BD7184" w:rsidR="00750612" w:rsidRDefault="00750612">
            <w:r>
              <w:t>Выступление председателей на совещаниях в ОУ.</w:t>
            </w:r>
          </w:p>
        </w:tc>
        <w:tc>
          <w:tcPr>
            <w:tcW w:w="1220" w:type="dxa"/>
          </w:tcPr>
          <w:p w14:paraId="57177360" w14:textId="476C0E11" w:rsidR="00750612" w:rsidRDefault="00750612">
            <w:r>
              <w:t>В течение месяца</w:t>
            </w:r>
          </w:p>
        </w:tc>
        <w:tc>
          <w:tcPr>
            <w:tcW w:w="1514" w:type="dxa"/>
          </w:tcPr>
          <w:p w14:paraId="39B20AC2" w14:textId="17648B74" w:rsidR="00750612" w:rsidRDefault="00750612">
            <w:r>
              <w:t>ОУ</w:t>
            </w:r>
          </w:p>
        </w:tc>
        <w:tc>
          <w:tcPr>
            <w:tcW w:w="1878" w:type="dxa"/>
          </w:tcPr>
          <w:p w14:paraId="07469C7D" w14:textId="77777777" w:rsidR="00750612" w:rsidRDefault="00750612" w:rsidP="00746079">
            <w:r>
              <w:t>Председатели ППО</w:t>
            </w:r>
          </w:p>
          <w:p w14:paraId="7E5388FE" w14:textId="76515A7D" w:rsidR="00750612" w:rsidRDefault="00750612">
            <w:r>
              <w:t xml:space="preserve"> </w:t>
            </w:r>
          </w:p>
        </w:tc>
      </w:tr>
      <w:tr w:rsidR="00750612" w14:paraId="6C2297CD" w14:textId="77777777" w:rsidTr="00750612">
        <w:tc>
          <w:tcPr>
            <w:tcW w:w="545" w:type="dxa"/>
          </w:tcPr>
          <w:p w14:paraId="0BC630C4" w14:textId="07B14FC9" w:rsidR="00750612" w:rsidRDefault="0022786F">
            <w:r>
              <w:t>19</w:t>
            </w:r>
          </w:p>
        </w:tc>
        <w:tc>
          <w:tcPr>
            <w:tcW w:w="4414" w:type="dxa"/>
          </w:tcPr>
          <w:p w14:paraId="4D499017" w14:textId="64F5D174" w:rsidR="00750612" w:rsidRDefault="00750612">
            <w:r>
              <w:t>Участие в акции «Помощь Донбассу» и мобилизованным  жителям БГО и п. Уральский.</w:t>
            </w:r>
          </w:p>
        </w:tc>
        <w:tc>
          <w:tcPr>
            <w:tcW w:w="1220" w:type="dxa"/>
          </w:tcPr>
          <w:p w14:paraId="1A29A7BC" w14:textId="5410BBE4" w:rsidR="00750612" w:rsidRDefault="00750612">
            <w:r>
              <w:t>В течение месяца</w:t>
            </w:r>
          </w:p>
        </w:tc>
        <w:tc>
          <w:tcPr>
            <w:tcW w:w="1514" w:type="dxa"/>
          </w:tcPr>
          <w:p w14:paraId="4B14A7EB" w14:textId="21050D4B" w:rsidR="00750612" w:rsidRDefault="00750612">
            <w:r>
              <w:t>ОУ</w:t>
            </w:r>
          </w:p>
        </w:tc>
        <w:tc>
          <w:tcPr>
            <w:tcW w:w="1878" w:type="dxa"/>
          </w:tcPr>
          <w:p w14:paraId="59DBCC90" w14:textId="77777777" w:rsidR="00750612" w:rsidRDefault="00750612" w:rsidP="00746079">
            <w:r>
              <w:t>Председатели ППО</w:t>
            </w:r>
          </w:p>
          <w:p w14:paraId="727ACD4A" w14:textId="42B42057" w:rsidR="00750612" w:rsidRDefault="00750612">
            <w:r>
              <w:t xml:space="preserve"> </w:t>
            </w:r>
          </w:p>
        </w:tc>
      </w:tr>
      <w:tr w:rsidR="00750612" w14:paraId="37411B72" w14:textId="77777777" w:rsidTr="00750612">
        <w:tc>
          <w:tcPr>
            <w:tcW w:w="545" w:type="dxa"/>
          </w:tcPr>
          <w:p w14:paraId="0F1C20EE" w14:textId="384E9070" w:rsidR="00750612" w:rsidRDefault="0022786F">
            <w:r>
              <w:t>20</w:t>
            </w:r>
          </w:p>
        </w:tc>
        <w:tc>
          <w:tcPr>
            <w:tcW w:w="4414" w:type="dxa"/>
          </w:tcPr>
          <w:p w14:paraId="45280056" w14:textId="25200F49" w:rsidR="00750612" w:rsidRDefault="00750612">
            <w:r>
              <w:t>Мероприятия в профсоюзных группах.</w:t>
            </w:r>
          </w:p>
        </w:tc>
        <w:tc>
          <w:tcPr>
            <w:tcW w:w="1220" w:type="dxa"/>
          </w:tcPr>
          <w:p w14:paraId="2AA1ADB9" w14:textId="15FAF323" w:rsidR="00750612" w:rsidRDefault="00750612">
            <w:r>
              <w:t>В течение месяца</w:t>
            </w:r>
          </w:p>
        </w:tc>
        <w:tc>
          <w:tcPr>
            <w:tcW w:w="1514" w:type="dxa"/>
          </w:tcPr>
          <w:p w14:paraId="17925AD1" w14:textId="574E49D3" w:rsidR="00750612" w:rsidRDefault="00750612">
            <w:r>
              <w:t>ОУ</w:t>
            </w:r>
          </w:p>
        </w:tc>
        <w:tc>
          <w:tcPr>
            <w:tcW w:w="1878" w:type="dxa"/>
          </w:tcPr>
          <w:p w14:paraId="64B2B7C6" w14:textId="055BA891" w:rsidR="00750612" w:rsidRDefault="00750612">
            <w:r>
              <w:t>Председатели ППО</w:t>
            </w:r>
          </w:p>
        </w:tc>
      </w:tr>
    </w:tbl>
    <w:p w14:paraId="4EF36C43" w14:textId="59F71F16" w:rsidR="002E0646" w:rsidRDefault="002E0646"/>
    <w:p w14:paraId="78707857" w14:textId="03B8BFA6" w:rsidR="00895AEE" w:rsidRDefault="00895AEE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Л.А.Галахова</w:t>
      </w:r>
      <w:proofErr w:type="spellEnd"/>
    </w:p>
    <w:p w14:paraId="1F9C9114" w14:textId="54767E63" w:rsidR="00BF1552" w:rsidRDefault="00BF1552">
      <w:r>
        <w:t>01.10.2022</w:t>
      </w:r>
    </w:p>
    <w:sectPr w:rsidR="00BF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FBA"/>
    <w:rsid w:val="000139AE"/>
    <w:rsid w:val="00044F13"/>
    <w:rsid w:val="0022786F"/>
    <w:rsid w:val="002D1F9A"/>
    <w:rsid w:val="002E0646"/>
    <w:rsid w:val="003418A4"/>
    <w:rsid w:val="00513896"/>
    <w:rsid w:val="00683763"/>
    <w:rsid w:val="00750612"/>
    <w:rsid w:val="00750E3F"/>
    <w:rsid w:val="00895AEE"/>
    <w:rsid w:val="00932380"/>
    <w:rsid w:val="00942BBD"/>
    <w:rsid w:val="00A06A4D"/>
    <w:rsid w:val="00AA4FBA"/>
    <w:rsid w:val="00B02003"/>
    <w:rsid w:val="00BF1552"/>
    <w:rsid w:val="00D6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1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23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23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23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2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lud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</cp:lastModifiedBy>
  <cp:revision>16</cp:revision>
  <dcterms:created xsi:type="dcterms:W3CDTF">2022-10-03T01:51:00Z</dcterms:created>
  <dcterms:modified xsi:type="dcterms:W3CDTF">2022-10-03T08:32:00Z</dcterms:modified>
</cp:coreProperties>
</file>