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E5" w:rsidRPr="00F81EEC" w:rsidRDefault="00AC67E5" w:rsidP="00A52D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080A1"/>
          <w:sz w:val="48"/>
        </w:rPr>
      </w:pPr>
      <w:r w:rsidRPr="00F81EEC">
        <w:rPr>
          <w:rFonts w:ascii="Verdana" w:eastAsia="Times New Roman" w:hAnsi="Verdana" w:cs="Times New Roman"/>
          <w:b/>
          <w:bCs/>
          <w:color w:val="FF0000"/>
          <w:sz w:val="48"/>
        </w:rPr>
        <w:t>Рекомендации  для родителей:</w:t>
      </w:r>
      <w:r w:rsidRPr="00F81EEC">
        <w:rPr>
          <w:rFonts w:ascii="Verdana" w:eastAsia="Times New Roman" w:hAnsi="Verdana" w:cs="Times New Roman"/>
          <w:b/>
          <w:bCs/>
          <w:color w:val="2080A1"/>
          <w:sz w:val="48"/>
        </w:rPr>
        <w:t xml:space="preserve"> </w:t>
      </w:r>
      <w:r w:rsidR="00A52D82">
        <w:rPr>
          <w:rFonts w:ascii="Verdana" w:eastAsia="Times New Roman" w:hAnsi="Verdana" w:cs="Times New Roman"/>
          <w:b/>
          <w:bCs/>
          <w:color w:val="2080A1"/>
          <w:sz w:val="48"/>
        </w:rPr>
        <w:t xml:space="preserve">            </w:t>
      </w:r>
      <w:r w:rsidRPr="00F81EEC">
        <w:rPr>
          <w:rFonts w:ascii="Verdana" w:eastAsia="Times New Roman" w:hAnsi="Verdana" w:cs="Times New Roman"/>
          <w:b/>
          <w:bCs/>
          <w:color w:val="2080A1"/>
          <w:sz w:val="48"/>
        </w:rPr>
        <w:t>"Новый год и дети"</w:t>
      </w:r>
    </w:p>
    <w:p w:rsidR="00AC67E5" w:rsidRPr="00A52D82" w:rsidRDefault="00AC67E5" w:rsidP="00AC67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4"/>
        </w:rPr>
      </w:pPr>
      <w:r w:rsidRPr="00A52D82">
        <w:rPr>
          <w:rFonts w:ascii="Times New Roman" w:eastAsia="Times New Roman" w:hAnsi="Times New Roman" w:cs="Times New Roman"/>
          <w:color w:val="2A3904"/>
          <w:sz w:val="28"/>
          <w:szCs w:val="24"/>
        </w:rPr>
        <w:t>Приближается Новый год-любимый праздник детворы, ведь ёлка - праздник сказки, веселых игр, сюрпризов, смешных приключений. Что бы именно таким он был для ребенка, радовал яркостью и необычностью, родителям нужно приложит усилия.</w:t>
      </w:r>
    </w:p>
    <w:p w:rsidR="00AC67E5" w:rsidRPr="00A52D82" w:rsidRDefault="00AC67E5" w:rsidP="00AC67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4"/>
        </w:rPr>
      </w:pPr>
      <w:r w:rsidRPr="00A52D82">
        <w:rPr>
          <w:rFonts w:ascii="Times New Roman" w:eastAsia="Times New Roman" w:hAnsi="Times New Roman" w:cs="Times New Roman"/>
          <w:color w:val="2A3904"/>
          <w:sz w:val="28"/>
          <w:szCs w:val="24"/>
        </w:rPr>
        <w:t>Готовясь к Новому Году, родители должны привлечь детей: вместе решить, кого позвать из друзей, как украсить ёлку, какие придумать развлечения и т.д.</w:t>
      </w:r>
      <w:r w:rsidRPr="00A52D82">
        <w:rPr>
          <w:noProof/>
          <w:sz w:val="24"/>
        </w:rPr>
        <w:t xml:space="preserve"> </w:t>
      </w:r>
    </w:p>
    <w:p w:rsidR="00AC67E5" w:rsidRPr="00A52D82" w:rsidRDefault="00126286" w:rsidP="00AC67E5">
      <w:pPr>
        <w:spacing w:after="0" w:line="240" w:lineRule="auto"/>
        <w:jc w:val="both"/>
        <w:rPr>
          <w:rFonts w:ascii="Verdana" w:eastAsia="Times New Roman" w:hAnsi="Verdana" w:cs="Times New Roman"/>
          <w:color w:val="2A3904"/>
          <w:szCs w:val="20"/>
        </w:rPr>
      </w:pPr>
      <w:r w:rsidRPr="00A52D82">
        <w:rPr>
          <w:rFonts w:ascii="Times New Roman" w:eastAsia="Times New Roman" w:hAnsi="Times New Roman" w:cs="Times New Roman"/>
          <w:noProof/>
          <w:color w:val="2A3904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24pt;height:24pt;z-index:251660288;mso-wrap-distance-left:0;mso-wrap-distance-top:0;mso-wrap-distance-right:0;mso-wrap-distance-bottom:0;mso-position-horizontal:left;mso-position-horizontal-relative:text;mso-position-vertical-relative:line" o:allowoverlap="f">
            <w10:wrap type="square"/>
          </v:shape>
        </w:pict>
      </w:r>
      <w:r w:rsidR="00AC67E5" w:rsidRPr="00A52D82">
        <w:rPr>
          <w:rFonts w:ascii="Verdana" w:eastAsia="Times New Roman" w:hAnsi="Verdana" w:cs="Times New Roman"/>
          <w:color w:val="2A3904"/>
          <w:sz w:val="28"/>
          <w:szCs w:val="24"/>
        </w:rPr>
        <w:t>Детям заранее стоит рассказать о ёлке, о том, что это вечнозеленое дерево, показать его на картине, фотографии.</w:t>
      </w:r>
    </w:p>
    <w:p w:rsidR="00AC67E5" w:rsidRPr="00A52D82" w:rsidRDefault="00AC67E5" w:rsidP="00AC67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4"/>
        </w:rPr>
      </w:pPr>
      <w:r>
        <w:rPr>
          <w:noProof/>
        </w:rPr>
        <w:drawing>
          <wp:inline distT="0" distB="0" distL="0" distR="0">
            <wp:extent cx="1825369" cy="1133475"/>
            <wp:effectExtent l="19050" t="0" r="3431" b="0"/>
            <wp:docPr id="10" name="Рисунок 4" descr="https://avatars.mds.yandex.net/get-zen_doc/1593402/pub_5df7a06ac31e4900ba3d5c69_5df8123b78125e00ae85d9a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593402/pub_5df7a06ac31e4900ba3d5c69_5df8123b78125e00ae85d9a5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11" cy="1127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D82">
        <w:rPr>
          <w:rFonts w:ascii="Times New Roman" w:eastAsia="Times New Roman" w:hAnsi="Times New Roman" w:cs="Times New Roman"/>
          <w:color w:val="2A3904"/>
          <w:sz w:val="28"/>
          <w:szCs w:val="24"/>
        </w:rPr>
        <w:t>Готовясь к празднику, детям следует дать рассмотреть елочные игрушки, можно вырезать вместе с ребенком снежинки, фонарики, вместе повесить гирлянды, лампочки. Если ребенок совсем маленький. То украсить ёлку можно, когда он уснет. Наутро для ребёнка ёлка станет сюрпризом.</w:t>
      </w:r>
    </w:p>
    <w:p w:rsidR="00AC67E5" w:rsidRPr="00A52D82" w:rsidRDefault="00AC67E5" w:rsidP="00AC67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4"/>
        </w:rPr>
      </w:pPr>
      <w:r>
        <w:rPr>
          <w:noProof/>
        </w:rPr>
        <w:drawing>
          <wp:inline distT="0" distB="0" distL="0" distR="0">
            <wp:extent cx="1741714" cy="1162050"/>
            <wp:effectExtent l="19050" t="0" r="0" b="0"/>
            <wp:docPr id="14" name="Рисунок 7" descr="https://ny.4banket.ru/wp-content/uploads/2014/11/Novyiy-god-s-detm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y.4banket.ru/wp-content/uploads/2014/11/Novyiy-god-s-detmi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714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D82">
        <w:rPr>
          <w:rFonts w:ascii="Times New Roman" w:eastAsia="Times New Roman" w:hAnsi="Times New Roman" w:cs="Times New Roman"/>
          <w:color w:val="2A3904"/>
          <w:sz w:val="28"/>
          <w:szCs w:val="24"/>
        </w:rPr>
        <w:t>О подарках тоже стоит позаботиться заранее. Оформить вручение подарка можно сказочно. Папа с дочкой лепят башмачки из пластилина и ставят под ёлку, а наутро ребенок находит там настоящие туфли. Можно сделать бумажного петушка и поставить его на окошко. Ребенку объяснить, что Петушок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</w:t>
      </w:r>
      <w:r w:rsidRPr="00A52D82">
        <w:rPr>
          <w:sz w:val="24"/>
        </w:rPr>
        <w:t xml:space="preserve"> </w:t>
      </w:r>
    </w:p>
    <w:p w:rsidR="00AC67E5" w:rsidRDefault="00AC67E5" w:rsidP="00AC67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</w:p>
    <w:p w:rsidR="00126286" w:rsidRDefault="00126286"/>
    <w:sectPr w:rsidR="00126286" w:rsidSect="00A52D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C67E5"/>
    <w:rsid w:val="00126286"/>
    <w:rsid w:val="00A52D82"/>
    <w:rsid w:val="00AC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2021-12-13T08:15:00Z</dcterms:created>
  <dcterms:modified xsi:type="dcterms:W3CDTF">2021-12-13T08:22:00Z</dcterms:modified>
</cp:coreProperties>
</file>