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A83CDB" w:rsidRDefault="00A83CDB" w:rsidP="00D22BB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36"/>
          <w:szCs w:val="36"/>
        </w:rPr>
      </w:pPr>
      <w:r>
        <w:rPr>
          <w:rStyle w:val="c5"/>
          <w:b/>
          <w:bCs/>
          <w:color w:val="FF0000"/>
          <w:sz w:val="36"/>
          <w:szCs w:val="36"/>
        </w:rPr>
        <w:t>Памятка для родителей</w:t>
      </w:r>
    </w:p>
    <w:p w:rsidR="00D22BBA" w:rsidRPr="00A83CDB" w:rsidRDefault="00D22BBA" w:rsidP="00D22BB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36"/>
          <w:szCs w:val="36"/>
          <w:u w:val="thick"/>
        </w:rPr>
      </w:pPr>
      <w:r w:rsidRPr="00A83CDB">
        <w:rPr>
          <w:rStyle w:val="c5"/>
          <w:b/>
          <w:bCs/>
          <w:color w:val="FF0000"/>
          <w:sz w:val="36"/>
          <w:szCs w:val="36"/>
          <w:u w:val="thick"/>
        </w:rPr>
        <w:t>«Учим ребенка общаться»</w:t>
      </w:r>
    </w:p>
    <w:p w:rsidR="00D22BBA" w:rsidRPr="00ED5EC8" w:rsidRDefault="00D22BBA" w:rsidP="00D22BBA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36"/>
          <w:szCs w:val="36"/>
        </w:rPr>
      </w:pPr>
    </w:p>
    <w:p w:rsidR="00D22BBA" w:rsidRPr="00A83CDB" w:rsidRDefault="00D22BBA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</w:pP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Родителям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хочется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видеть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своего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ребенка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счастливым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,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улыбающимися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,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умеющими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общаться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окружающими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людьми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.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Но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не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всегда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ребенку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самому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удается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разобраться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сложном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мире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вза</w:t>
      </w:r>
      <w:r w:rsidR="00376679"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имоотношений</w:t>
      </w:r>
      <w:r w:rsidR="00376679"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="00376679"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со</w:t>
      </w:r>
      <w:r w:rsidR="0020670D"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="0020670D"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сверстникам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и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взрослыми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.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Задача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взрослых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Script MT Bold" w:hAnsi="Script MT Bold" w:cs="Script MT Bold"/>
          <w:b/>
          <w:i/>
          <w:color w:val="538135" w:themeColor="accent6" w:themeShade="BF"/>
          <w:sz w:val="28"/>
          <w:szCs w:val="28"/>
        </w:rPr>
        <w:t>–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помочь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ему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в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538135" w:themeColor="accent6" w:themeShade="BF"/>
          <w:sz w:val="28"/>
          <w:szCs w:val="28"/>
        </w:rPr>
        <w:t>этом</w:t>
      </w:r>
      <w:r w:rsidRPr="00A83CDB">
        <w:rPr>
          <w:rStyle w:val="c5"/>
          <w:rFonts w:ascii="Script MT Bold" w:hAnsi="Script MT Bold"/>
          <w:b/>
          <w:i/>
          <w:color w:val="538135" w:themeColor="accent6" w:themeShade="BF"/>
          <w:sz w:val="28"/>
          <w:szCs w:val="28"/>
        </w:rPr>
        <w:t>.</w:t>
      </w:r>
    </w:p>
    <w:p w:rsidR="0020670D" w:rsidRPr="00A83CDB" w:rsidRDefault="0020670D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Script MT Bold" w:hAnsi="Script MT Bold" w:cs="Calibri"/>
          <w:b/>
          <w:i/>
          <w:color w:val="538135" w:themeColor="accent6" w:themeShade="BF"/>
          <w:sz w:val="28"/>
          <w:szCs w:val="28"/>
        </w:rPr>
      </w:pPr>
    </w:p>
    <w:p w:rsidR="00D22BBA" w:rsidRPr="00A83CDB" w:rsidRDefault="00D22BBA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</w:pP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Способность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к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общению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включает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в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b/>
          <w:i/>
          <w:color w:val="1F3864" w:themeColor="accent5" w:themeShade="80"/>
          <w:sz w:val="28"/>
          <w:szCs w:val="28"/>
        </w:rPr>
        <w:t>себя</w:t>
      </w:r>
      <w:r w:rsidRPr="00A83CDB">
        <w:rPr>
          <w:rStyle w:val="c5"/>
          <w:rFonts w:ascii="Script MT Bold" w:hAnsi="Script MT Bold"/>
          <w:b/>
          <w:i/>
          <w:color w:val="1F3864" w:themeColor="accent5" w:themeShade="80"/>
          <w:sz w:val="28"/>
          <w:szCs w:val="28"/>
        </w:rPr>
        <w:t>:</w:t>
      </w:r>
    </w:p>
    <w:p w:rsidR="0020670D" w:rsidRPr="00A83CDB" w:rsidRDefault="0020670D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Script MT Bold" w:hAnsi="Script MT Bold" w:cs="Calibri"/>
          <w:b/>
          <w:i/>
          <w:color w:val="1F3864" w:themeColor="accent5" w:themeShade="80"/>
          <w:sz w:val="28"/>
          <w:szCs w:val="28"/>
        </w:rPr>
      </w:pPr>
    </w:p>
    <w:p w:rsidR="00D22BBA" w:rsidRPr="00A83CDB" w:rsidRDefault="00D22BBA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Script MT Bold" w:hAnsi="Script MT Bold" w:cs="Calibri"/>
          <w:i/>
          <w:sz w:val="28"/>
          <w:szCs w:val="28"/>
        </w:rPr>
      </w:pP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1. 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Желание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вступать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в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контакт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с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окружающими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> 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(«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Я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хочу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!</w:t>
      </w:r>
      <w:r w:rsidRPr="00A83CDB">
        <w:rPr>
          <w:rStyle w:val="c2"/>
          <w:rFonts w:ascii="Script MT Bold" w:hAnsi="Script MT Bold" w:cs="Script MT Bold"/>
          <w:i/>
          <w:iCs/>
          <w:sz w:val="28"/>
          <w:szCs w:val="28"/>
        </w:rPr>
        <w:t>»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)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>.</w:t>
      </w:r>
    </w:p>
    <w:p w:rsidR="00D22BBA" w:rsidRPr="00A83CDB" w:rsidRDefault="00D22BBA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Script MT Bold" w:hAnsi="Script MT Bold" w:cs="Calibri"/>
          <w:i/>
          <w:sz w:val="28"/>
          <w:szCs w:val="28"/>
        </w:rPr>
      </w:pP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2. 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Умение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организовать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общение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> 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(«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Я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умею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!</w:t>
      </w:r>
      <w:r w:rsidRPr="00A83CDB">
        <w:rPr>
          <w:rStyle w:val="c2"/>
          <w:rFonts w:ascii="Script MT Bold" w:hAnsi="Script MT Bold" w:cs="Script MT Bold"/>
          <w:i/>
          <w:iCs/>
          <w:sz w:val="28"/>
          <w:szCs w:val="28"/>
        </w:rPr>
        <w:t>»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)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,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включающее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умение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слушать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собеседника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,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умение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эмоционально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сопереживать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,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умение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решать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конфликтные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5"/>
          <w:rFonts w:ascii="Cambria" w:hAnsi="Cambria" w:cs="Cambria"/>
          <w:i/>
          <w:sz w:val="28"/>
          <w:szCs w:val="28"/>
        </w:rPr>
        <w:t>ситуации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>.</w:t>
      </w:r>
    </w:p>
    <w:p w:rsidR="00D22BBA" w:rsidRPr="00A83CDB" w:rsidRDefault="00D22BBA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rFonts w:ascii="Script MT Bold" w:hAnsi="Script MT Bold"/>
          <w:i/>
          <w:sz w:val="28"/>
          <w:szCs w:val="28"/>
        </w:rPr>
      </w:pP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3. 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Знание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норм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и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правил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,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которым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необходимо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следовать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при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общении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с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sz w:val="28"/>
          <w:szCs w:val="28"/>
        </w:rPr>
        <w:t>окружающими</w:t>
      </w:r>
      <w:r w:rsidRPr="00A83CDB">
        <w:rPr>
          <w:rStyle w:val="c2"/>
          <w:rFonts w:ascii="Script MT Bold" w:hAnsi="Script MT Bold"/>
          <w:i/>
          <w:sz w:val="28"/>
          <w:szCs w:val="28"/>
        </w:rPr>
        <w:t> 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(«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Я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 xml:space="preserve"> </w:t>
      </w:r>
      <w:r w:rsidRPr="00A83CDB">
        <w:rPr>
          <w:rStyle w:val="c2"/>
          <w:rFonts w:ascii="Cambria" w:hAnsi="Cambria" w:cs="Cambria"/>
          <w:i/>
          <w:iCs/>
          <w:sz w:val="28"/>
          <w:szCs w:val="28"/>
        </w:rPr>
        <w:t>знаю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!</w:t>
      </w:r>
      <w:r w:rsidRPr="00A83CDB">
        <w:rPr>
          <w:rStyle w:val="c2"/>
          <w:rFonts w:ascii="Script MT Bold" w:hAnsi="Script MT Bold" w:cs="Script MT Bold"/>
          <w:i/>
          <w:iCs/>
          <w:sz w:val="28"/>
          <w:szCs w:val="28"/>
        </w:rPr>
        <w:t>»</w:t>
      </w:r>
      <w:r w:rsidRPr="00A83CDB">
        <w:rPr>
          <w:rStyle w:val="c2"/>
          <w:rFonts w:ascii="Script MT Bold" w:hAnsi="Script MT Bold"/>
          <w:i/>
          <w:iCs/>
          <w:sz w:val="28"/>
          <w:szCs w:val="28"/>
        </w:rPr>
        <w:t>)</w:t>
      </w:r>
      <w:r w:rsidRPr="00A83CDB">
        <w:rPr>
          <w:rStyle w:val="c5"/>
          <w:rFonts w:ascii="Script MT Bold" w:hAnsi="Script MT Bold"/>
          <w:i/>
          <w:sz w:val="28"/>
          <w:szCs w:val="28"/>
        </w:rPr>
        <w:t>.</w:t>
      </w:r>
    </w:p>
    <w:p w:rsidR="0020670D" w:rsidRPr="00A83CDB" w:rsidRDefault="0020670D" w:rsidP="00D22BB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Script MT Bold" w:hAnsi="Script MT Bold" w:cs="Calibri"/>
          <w:i/>
          <w:color w:val="0070C0"/>
          <w:sz w:val="28"/>
          <w:szCs w:val="28"/>
        </w:rPr>
      </w:pPr>
    </w:p>
    <w:p w:rsidR="0020670D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Script MT Bold" w:hAnsi="Script MT Bold" w:cs="Arial"/>
          <w:color w:val="333333"/>
          <w:sz w:val="28"/>
          <w:szCs w:val="28"/>
        </w:rPr>
        <w:t> </w:t>
      </w:r>
      <w:r w:rsidRPr="00A83CDB">
        <w:rPr>
          <w:rFonts w:ascii="Cambria" w:hAnsi="Cambria" w:cs="Cambria"/>
          <w:b/>
          <w:i/>
          <w:sz w:val="28"/>
          <w:szCs w:val="28"/>
        </w:rPr>
        <w:t>В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возрасте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3-7 </w:t>
      </w:r>
      <w:r w:rsidRPr="00A83CDB">
        <w:rPr>
          <w:rFonts w:ascii="Cambria" w:hAnsi="Cambria" w:cs="Cambria"/>
          <w:b/>
          <w:i/>
          <w:sz w:val="28"/>
          <w:szCs w:val="28"/>
        </w:rPr>
        <w:t>лет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ведущей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является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игровая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деятельность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ведущими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потребностями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становятся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потребность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самостоятельности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новых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впечатлениях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общении</w:t>
      </w:r>
      <w:r w:rsidRPr="00A83CDB">
        <w:rPr>
          <w:rFonts w:ascii="Script MT Bold" w:hAnsi="Script MT Bold" w:cs="Arial"/>
          <w:i/>
          <w:sz w:val="28"/>
          <w:szCs w:val="28"/>
        </w:rPr>
        <w:t>.</w:t>
      </w:r>
    </w:p>
    <w:p w:rsidR="0020670D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Cambria" w:hAnsi="Cambria" w:cs="Cambria"/>
          <w:i/>
          <w:sz w:val="28"/>
          <w:szCs w:val="28"/>
        </w:rPr>
        <w:t>Большинство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родителей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уверены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том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что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ребенку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нужны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теплый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хорошая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еда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чистая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одежда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хорошее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образование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стараются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всем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этим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обеспечить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своих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детей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. </w:t>
      </w:r>
      <w:r w:rsidRPr="00A83CDB">
        <w:rPr>
          <w:rFonts w:ascii="Cambria" w:hAnsi="Cambria" w:cs="Cambria"/>
          <w:i/>
          <w:sz w:val="28"/>
          <w:szCs w:val="28"/>
        </w:rPr>
        <w:t>Но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всегда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хватает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времени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душевных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сил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просто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знаний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том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как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помочь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ребенку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его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трудностях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как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стать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просто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родителями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настоящим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другом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. </w:t>
      </w:r>
    </w:p>
    <w:p w:rsidR="0020670D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Cambria" w:hAnsi="Cambria" w:cs="Cambria"/>
          <w:b/>
          <w:i/>
          <w:sz w:val="28"/>
          <w:szCs w:val="28"/>
        </w:rPr>
        <w:t>В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этом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поможет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игра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например</w:t>
      </w:r>
      <w:r w:rsidR="00A83CDB" w:rsidRPr="00A83CDB">
        <w:rPr>
          <w:rFonts w:ascii="Script MT Bold" w:hAnsi="Script MT Bold" w:cs="Arial"/>
          <w:i/>
          <w:sz w:val="28"/>
          <w:szCs w:val="28"/>
        </w:rPr>
        <w:t>,</w:t>
      </w:r>
      <w:r w:rsidR="00B7750E"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Script MT Bold" w:hAnsi="Script MT Bold" w:cs="Arial"/>
          <w:b/>
          <w:i/>
          <w:sz w:val="28"/>
          <w:szCs w:val="28"/>
        </w:rPr>
        <w:t>«</w:t>
      </w:r>
      <w:r w:rsidRPr="00A83CDB">
        <w:rPr>
          <w:rFonts w:ascii="Cambria" w:hAnsi="Cambria" w:cs="Cambria"/>
          <w:b/>
          <w:i/>
          <w:sz w:val="28"/>
          <w:szCs w:val="28"/>
        </w:rPr>
        <w:t>Зеркало</w:t>
      </w:r>
      <w:r w:rsidRPr="00A83CDB">
        <w:rPr>
          <w:rFonts w:ascii="Script MT Bold" w:hAnsi="Script MT Bold" w:cs="Script MT Bold"/>
          <w:b/>
          <w:i/>
          <w:sz w:val="28"/>
          <w:szCs w:val="28"/>
        </w:rPr>
        <w:t>»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(</w:t>
      </w:r>
      <w:r w:rsidRPr="00A83CDB">
        <w:rPr>
          <w:rFonts w:ascii="Cambria" w:hAnsi="Cambria" w:cs="Cambria"/>
          <w:i/>
          <w:sz w:val="28"/>
          <w:szCs w:val="28"/>
        </w:rPr>
        <w:t>повторение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движений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другого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человека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), </w:t>
      </w:r>
      <w:r w:rsidRPr="00A83CDB">
        <w:rPr>
          <w:rFonts w:ascii="Script MT Bold" w:hAnsi="Script MT Bold" w:cs="Script MT Bold"/>
          <w:b/>
          <w:i/>
          <w:sz w:val="28"/>
          <w:szCs w:val="28"/>
        </w:rPr>
        <w:t>«</w:t>
      </w:r>
      <w:r w:rsidRPr="00A83CDB">
        <w:rPr>
          <w:rFonts w:ascii="Cambria" w:hAnsi="Cambria" w:cs="Cambria"/>
          <w:b/>
          <w:i/>
          <w:sz w:val="28"/>
          <w:szCs w:val="28"/>
        </w:rPr>
        <w:t>Зоопарк</w:t>
      </w:r>
      <w:r w:rsidRPr="00A83CDB">
        <w:rPr>
          <w:rFonts w:ascii="Script MT Bold" w:hAnsi="Script MT Bold" w:cs="Script MT Bold"/>
          <w:b/>
          <w:i/>
          <w:sz w:val="28"/>
          <w:szCs w:val="28"/>
        </w:rPr>
        <w:t>»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(</w:t>
      </w:r>
      <w:r w:rsidRPr="00A83CDB">
        <w:rPr>
          <w:rFonts w:ascii="Cambria" w:hAnsi="Cambria" w:cs="Cambria"/>
          <w:i/>
          <w:sz w:val="28"/>
          <w:szCs w:val="28"/>
        </w:rPr>
        <w:t>подражание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зверям</w:t>
      </w:r>
      <w:r w:rsidRPr="00A83CDB">
        <w:rPr>
          <w:rFonts w:ascii="Script MT Bold" w:hAnsi="Script MT Bold" w:cs="Arial"/>
          <w:i/>
          <w:sz w:val="28"/>
          <w:szCs w:val="28"/>
        </w:rPr>
        <w:t>).</w:t>
      </w:r>
    </w:p>
    <w:p w:rsidR="0020670D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Cambria" w:hAnsi="Cambria" w:cs="Cambria"/>
          <w:b/>
          <w:i/>
          <w:sz w:val="28"/>
          <w:szCs w:val="28"/>
        </w:rPr>
        <w:t>Отдельно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хотелось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бы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рассмотреть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типичные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трудности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в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общении</w:t>
      </w:r>
      <w:r w:rsidRPr="00A83CDB">
        <w:rPr>
          <w:rFonts w:ascii="Script MT Bold" w:hAnsi="Script MT Bold" w:cs="Arial"/>
          <w:b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b/>
          <w:i/>
          <w:sz w:val="28"/>
          <w:szCs w:val="28"/>
        </w:rPr>
        <w:t>дошкольника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- </w:t>
      </w:r>
      <w:r w:rsidRPr="00A83CDB">
        <w:rPr>
          <w:rFonts w:ascii="Cambria" w:hAnsi="Cambria" w:cs="Cambria"/>
          <w:i/>
          <w:sz w:val="28"/>
          <w:szCs w:val="28"/>
        </w:rPr>
        <w:t>замкнутость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застенчивость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конфликтность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агрессивность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предложить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варианты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игровой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коррекции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. </w:t>
      </w:r>
      <w:r w:rsidRPr="00A83CDB">
        <w:rPr>
          <w:rFonts w:ascii="Cambria" w:hAnsi="Cambria" w:cs="Cambria"/>
          <w:i/>
          <w:sz w:val="28"/>
          <w:szCs w:val="28"/>
        </w:rPr>
        <w:t>Среди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причин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личностных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проблем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ребенка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могут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быть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психофизиологические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соматические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наследственные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также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неблагополучные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отношения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семье</w:t>
      </w:r>
      <w:r w:rsidRPr="00A83CDB">
        <w:rPr>
          <w:rFonts w:ascii="Script MT Bold" w:hAnsi="Script MT Bold" w:cs="Arial"/>
          <w:i/>
          <w:sz w:val="28"/>
          <w:szCs w:val="28"/>
        </w:rPr>
        <w:t>.</w:t>
      </w:r>
      <w:bookmarkStart w:id="0" w:name="_GoBack"/>
      <w:bookmarkEnd w:id="0"/>
    </w:p>
    <w:p w:rsidR="00B7750E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Cambria" w:hAnsi="Cambria" w:cs="Cambria"/>
          <w:i/>
          <w:sz w:val="28"/>
          <w:szCs w:val="28"/>
        </w:rPr>
        <w:t>Важным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компонентом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благополучного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развития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ребенка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является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формирование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его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адекватной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самооценки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на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становление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которой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большое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влияние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оказывают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родители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зачастую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давая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себе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отчета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этом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(</w:t>
      </w:r>
      <w:r w:rsidRPr="00A83CDB">
        <w:rPr>
          <w:rFonts w:ascii="Cambria" w:hAnsi="Cambria" w:cs="Cambria"/>
          <w:i/>
          <w:sz w:val="28"/>
          <w:szCs w:val="28"/>
        </w:rPr>
        <w:t>уже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самого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раннего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возраста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). </w:t>
      </w:r>
    </w:p>
    <w:p w:rsidR="0020670D" w:rsidRPr="00A83CDB" w:rsidRDefault="0020670D" w:rsidP="0020670D">
      <w:pPr>
        <w:pStyle w:val="a3"/>
        <w:shd w:val="clear" w:color="auto" w:fill="FFFFFF"/>
        <w:spacing w:before="0" w:beforeAutospacing="0" w:after="150" w:afterAutospacing="0"/>
        <w:rPr>
          <w:rFonts w:ascii="Script MT Bold" w:hAnsi="Script MT Bold" w:cs="Arial"/>
          <w:i/>
          <w:sz w:val="28"/>
          <w:szCs w:val="28"/>
        </w:rPr>
      </w:pPr>
      <w:r w:rsidRPr="00A83CDB">
        <w:rPr>
          <w:rFonts w:ascii="Cambria" w:hAnsi="Cambria" w:cs="Cambria"/>
          <w:i/>
          <w:sz w:val="28"/>
          <w:szCs w:val="28"/>
        </w:rPr>
        <w:t>Качества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адекватной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самооценки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- </w:t>
      </w:r>
      <w:r w:rsidRPr="00A83CDB">
        <w:rPr>
          <w:rFonts w:ascii="Cambria" w:hAnsi="Cambria" w:cs="Cambria"/>
          <w:i/>
          <w:sz w:val="28"/>
          <w:szCs w:val="28"/>
        </w:rPr>
        <w:t>активность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находчивость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чувство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юмора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общительность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, </w:t>
      </w:r>
      <w:r w:rsidRPr="00A83CDB">
        <w:rPr>
          <w:rFonts w:ascii="Cambria" w:hAnsi="Cambria" w:cs="Cambria"/>
          <w:i/>
          <w:sz w:val="28"/>
          <w:szCs w:val="28"/>
        </w:rPr>
        <w:t>желание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идти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на</w:t>
      </w:r>
      <w:r w:rsidRPr="00A83CDB">
        <w:rPr>
          <w:rFonts w:ascii="Script MT Bold" w:hAnsi="Script MT Bold" w:cs="Arial"/>
          <w:i/>
          <w:sz w:val="28"/>
          <w:szCs w:val="28"/>
        </w:rPr>
        <w:t xml:space="preserve"> </w:t>
      </w:r>
      <w:r w:rsidRPr="00A83CDB">
        <w:rPr>
          <w:rFonts w:ascii="Cambria" w:hAnsi="Cambria" w:cs="Cambria"/>
          <w:i/>
          <w:sz w:val="28"/>
          <w:szCs w:val="28"/>
        </w:rPr>
        <w:t>контакт</w:t>
      </w:r>
      <w:r w:rsidRPr="00A83CDB">
        <w:rPr>
          <w:rFonts w:ascii="Script MT Bold" w:hAnsi="Script MT Bold" w:cs="Arial"/>
          <w:i/>
          <w:sz w:val="28"/>
          <w:szCs w:val="28"/>
        </w:rPr>
        <w:t>.</w:t>
      </w:r>
    </w:p>
    <w:p w:rsidR="00D22BBA" w:rsidRPr="00A83CDB" w:rsidRDefault="00D22BBA" w:rsidP="00D22BBA">
      <w:pPr>
        <w:pStyle w:val="c3"/>
        <w:shd w:val="clear" w:color="auto" w:fill="FFFFFF"/>
        <w:spacing w:before="0" w:beforeAutospacing="0" w:after="0" w:afterAutospacing="0"/>
        <w:rPr>
          <w:rFonts w:ascii="Script MT Bold" w:hAnsi="Script MT Bold" w:cs="Calibri"/>
          <w:i/>
          <w:sz w:val="28"/>
          <w:szCs w:val="28"/>
        </w:rPr>
      </w:pPr>
    </w:p>
    <w:p w:rsidR="008F4E87" w:rsidRPr="00A83CDB" w:rsidRDefault="008F4E87" w:rsidP="00D22BBA">
      <w:pPr>
        <w:ind w:left="-567"/>
        <w:rPr>
          <w:rFonts w:ascii="Script MT Bold" w:hAnsi="Script MT Bold"/>
          <w:sz w:val="28"/>
          <w:szCs w:val="28"/>
        </w:rPr>
      </w:pPr>
    </w:p>
    <w:sectPr w:rsidR="008F4E87" w:rsidRPr="00A83CDB" w:rsidSect="00A83CDB">
      <w:pgSz w:w="11906" w:h="16838"/>
      <w:pgMar w:top="851" w:right="1134" w:bottom="993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0C"/>
    <w:rsid w:val="00102A0C"/>
    <w:rsid w:val="0020670D"/>
    <w:rsid w:val="00376679"/>
    <w:rsid w:val="008F4E87"/>
    <w:rsid w:val="00A83CDB"/>
    <w:rsid w:val="00B7750E"/>
    <w:rsid w:val="00D22BBA"/>
    <w:rsid w:val="00E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1715BCD1"/>
  <w15:chartTrackingRefBased/>
  <w15:docId w15:val="{E2341C1C-8706-457E-B715-7A23BA8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2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2BBA"/>
  </w:style>
  <w:style w:type="paragraph" w:customStyle="1" w:styleId="c0">
    <w:name w:val="c0"/>
    <w:basedOn w:val="a"/>
    <w:rsid w:val="00D2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2BBA"/>
  </w:style>
  <w:style w:type="paragraph" w:styleId="a3">
    <w:name w:val="Normal (Web)"/>
    <w:basedOn w:val="a"/>
    <w:uiPriority w:val="99"/>
    <w:semiHidden/>
    <w:unhideWhenUsed/>
    <w:rsid w:val="0020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2021-11-15T16:26:00Z</dcterms:created>
  <dcterms:modified xsi:type="dcterms:W3CDTF">2021-11-15T19:38:00Z</dcterms:modified>
</cp:coreProperties>
</file>