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89" w:rsidRDefault="005A1D89" w:rsidP="005A1D8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1F1F"/>
          <w:spacing w:val="6"/>
          <w:sz w:val="28"/>
          <w:szCs w:val="28"/>
          <w:shd w:val="clear" w:color="auto" w:fill="FFFFFF"/>
        </w:rPr>
      </w:pPr>
      <w:r w:rsidRPr="005A1D89">
        <w:rPr>
          <w:rFonts w:ascii="Times New Roman" w:hAnsi="Times New Roman" w:cs="Times New Roman"/>
          <w:b/>
          <w:i/>
          <w:color w:val="1F1F1F"/>
          <w:spacing w:val="6"/>
          <w:sz w:val="28"/>
          <w:szCs w:val="28"/>
          <w:shd w:val="clear" w:color="auto" w:fill="FFFFFF"/>
        </w:rPr>
        <w:t>Режим для дошкольника</w:t>
      </w:r>
    </w:p>
    <w:p w:rsidR="00646F75" w:rsidRPr="00646F75" w:rsidRDefault="009B4B26" w:rsidP="00646F75">
      <w:pPr>
        <w:spacing w:after="0" w:line="240" w:lineRule="auto"/>
        <w:rPr>
          <w:rFonts w:ascii="Times New Roman" w:hAnsi="Times New Roman" w:cs="Times New Roman"/>
          <w:b/>
          <w:i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1F1F1F"/>
          <w:spacing w:val="6"/>
          <w:sz w:val="28"/>
          <w:szCs w:val="28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8.8pt;margin-top:8.3pt;width:330.85pt;height:172.15pt;z-index:251660288;mso-width-relative:margin;mso-height-relative:margin" stroked="f">
            <v:textbox style="mso-next-textbox:#_x0000_s1028">
              <w:txbxContent>
                <w:p w:rsidR="004956C7" w:rsidRDefault="004956C7" w:rsidP="00646F75">
                  <w:pPr>
                    <w:ind w:firstLine="708"/>
                    <w:rPr>
                      <w:rFonts w:ascii="Times New Roman" w:hAnsi="Times New Roman" w:cs="Times New Roman"/>
                      <w:color w:val="1F1F1F"/>
                      <w:spacing w:val="6"/>
                      <w:sz w:val="28"/>
                      <w:szCs w:val="28"/>
                      <w:shd w:val="clear" w:color="auto" w:fill="FFFFFF"/>
                    </w:rPr>
                  </w:pPr>
                  <w:r w:rsidRPr="00646F75">
                    <w:rPr>
                      <w:rFonts w:ascii="Times New Roman" w:hAnsi="Times New Roman" w:cs="Times New Roman"/>
                      <w:color w:val="1F1F1F"/>
                      <w:spacing w:val="6"/>
                      <w:sz w:val="28"/>
                      <w:szCs w:val="28"/>
                      <w:shd w:val="clear" w:color="auto" w:fill="FFFFFF"/>
                    </w:rPr>
                    <w:t xml:space="preserve">Режим дня – это установленная последовательность сна, прогулок, игр, развивающих занятий, питания, гигиены. С началом посещения малышом детского сада встает вопрос подготовки его к занятиям в школе: ребенку необходимо вырабатывать навыки владения ручкой, карандашом, а также усидчивость, способность концентрироваться, </w:t>
                  </w:r>
                  <w:r w:rsidR="00646F75" w:rsidRPr="005A1D89">
                    <w:rPr>
                      <w:rFonts w:ascii="Times New Roman" w:hAnsi="Times New Roman" w:cs="Times New Roman"/>
                      <w:color w:val="1F1F1F"/>
                      <w:spacing w:val="6"/>
                      <w:sz w:val="28"/>
                      <w:szCs w:val="28"/>
                      <w:shd w:val="clear" w:color="auto" w:fill="FFFFFF"/>
                    </w:rPr>
                    <w:t>выполнять задания педагога</w:t>
                  </w:r>
                  <w:r w:rsidR="00646F75">
                    <w:rPr>
                      <w:rFonts w:ascii="Times New Roman" w:hAnsi="Times New Roman" w:cs="Times New Roman"/>
                      <w:color w:val="1F1F1F"/>
                      <w:spacing w:val="6"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="00646F75" w:rsidRPr="00646F75">
                    <w:rPr>
                      <w:rFonts w:ascii="Times New Roman" w:hAnsi="Times New Roman" w:cs="Times New Roman"/>
                      <w:color w:val="1F1F1F"/>
                      <w:spacing w:val="6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646F75">
                    <w:rPr>
                      <w:rFonts w:ascii="Times New Roman" w:hAnsi="Times New Roman" w:cs="Times New Roman"/>
                      <w:color w:val="1F1F1F"/>
                      <w:spacing w:val="6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646F75" w:rsidRPr="005A1D89">
                    <w:rPr>
                      <w:rFonts w:ascii="Times New Roman" w:hAnsi="Times New Roman" w:cs="Times New Roman"/>
                      <w:color w:val="1F1F1F"/>
                      <w:spacing w:val="6"/>
                      <w:sz w:val="28"/>
                      <w:szCs w:val="28"/>
                      <w:shd w:val="clear" w:color="auto" w:fill="FFFFFF"/>
                    </w:rPr>
                    <w:t>Отлаженный</w:t>
                  </w:r>
                </w:p>
                <w:p w:rsidR="00646F75" w:rsidRPr="00646F75" w:rsidRDefault="00646F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A1D89">
        <w:rPr>
          <w:noProof/>
          <w:lang w:eastAsia="ru-RU"/>
        </w:rPr>
        <w:drawing>
          <wp:inline distT="0" distB="0" distL="0" distR="0">
            <wp:extent cx="3028950" cy="2238375"/>
            <wp:effectExtent l="19050" t="0" r="0" b="0"/>
            <wp:docPr id="1" name="Рисунок 1" descr="https://im0-tub-ru.yandex.net/i?id=3db9bb0ea9b5adebe3ed814dfe26e0f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3db9bb0ea9b5adebe3ed814dfe26e0fe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002" cy="223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D59" w:rsidRPr="005A1D89" w:rsidRDefault="00004D59" w:rsidP="00646F75">
      <w:pPr>
        <w:spacing w:after="0" w:line="240" w:lineRule="auto"/>
        <w:rPr>
          <w:rFonts w:ascii="Times New Roman" w:eastAsia="Times New Roman" w:hAnsi="Times New Roman" w:cs="Times New Roman"/>
          <w:color w:val="00A000"/>
          <w:sz w:val="28"/>
          <w:szCs w:val="28"/>
          <w:lang w:eastAsia="ru-RU"/>
        </w:rPr>
      </w:pPr>
      <w:r w:rsidRPr="005A1D89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 режим дня дошкольника помогает в этом – и не только.</w:t>
      </w:r>
    </w:p>
    <w:p w:rsidR="00004D59" w:rsidRPr="00004D59" w:rsidRDefault="00004D59" w:rsidP="0000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4D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компоненты режима дня дошкольника:</w:t>
      </w:r>
    </w:p>
    <w:p w:rsidR="00646F75" w:rsidRDefault="00004D59" w:rsidP="00646F7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ночной сон</w:t>
      </w:r>
      <w:r w:rsidRPr="005A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питание</w:t>
      </w:r>
      <w:r w:rsidRPr="005A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пребывание на свежем воздухе</w:t>
      </w:r>
      <w:r w:rsidRPr="005A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занятия в детском саду</w:t>
      </w:r>
      <w:r w:rsidRPr="005A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дневной сон</w:t>
      </w:r>
      <w:r w:rsidRPr="005A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отдых, игровая деятельность по интересам</w:t>
      </w:r>
      <w:r w:rsidRPr="005A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занятия дома</w:t>
      </w:r>
      <w:r w:rsidRPr="005A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личная гигиена</w:t>
      </w:r>
      <w:r w:rsidRPr="005A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помощь по дому.</w:t>
      </w:r>
    </w:p>
    <w:p w:rsidR="00646F75" w:rsidRPr="00646F75" w:rsidRDefault="00004D59" w:rsidP="00646F7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Важнейший компонент режима дня – </w:t>
      </w:r>
      <w:r w:rsidRPr="005A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сон</w:t>
      </w:r>
      <w:r w:rsidRPr="005A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дошкольников он должен состоять из фазы ночного сна и 1-2 фаз дневного сна (каждая не менее 1,5-2 часов). Физиологически обоснованная общая продолжительность сна у детей 3-4 лет - около 13-14 часов. Очень важно ложиться и вставать в одно и то же время, это обеспечит легкое засыпание и быстрое пробуждение.</w:t>
      </w:r>
      <w:r w:rsidRPr="005A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5A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Обучающие занятия</w:t>
      </w:r>
      <w:r w:rsidRPr="005A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A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совпадать по времени с подъемом умственной активности ребенка: с 9 до 12 часов, с 15 до 16 часов. </w:t>
      </w:r>
      <w:r w:rsidRPr="005A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 пищи</w:t>
      </w:r>
      <w:r w:rsidRPr="005A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определенные часы обеспечивает хороший аппетит и нормальное пищеварение. Лучший отдых для дошкольника – это </w:t>
      </w:r>
      <w:r w:rsidRPr="005A1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подвижные игры,</w:t>
      </w:r>
      <w:r w:rsidRPr="005A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 на свежем воздухе!</w:t>
      </w:r>
      <w:r w:rsidRPr="005A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5A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 </w:t>
      </w:r>
      <w:r w:rsidRPr="005A1D8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нарушение режима (нерегулярный прием пищи, сокращение времени сна, прогулок и т.п.) может стать причиной быстрой утомляемости, задержки нормального развития.</w:t>
      </w:r>
      <w:r w:rsidR="005A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64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004D59" w:rsidRPr="005A1D89" w:rsidRDefault="00004D59" w:rsidP="00646F7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89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Вечернее время ребенок проводит дома. Поэтому родителям важно помнить, что перед сном деятельность ребенка не должна быть слишком шумной или активной. Можно почитать книжки, порисовать, поиграть с кубиками или конструктором, обсудить прошедший день.</w:t>
      </w:r>
      <w:r w:rsidRPr="005A1D89">
        <w:rPr>
          <w:rFonts w:ascii="Times New Roman" w:hAnsi="Times New Roman" w:cs="Times New Roman"/>
          <w:color w:val="1F1F1F"/>
          <w:spacing w:val="6"/>
          <w:sz w:val="28"/>
          <w:szCs w:val="28"/>
        </w:rPr>
        <w:br/>
      </w:r>
      <w:r w:rsidR="00646F75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                               </w:t>
      </w:r>
      <w:r w:rsidR="009B4B26">
        <w:rPr>
          <w:noProof/>
          <w:lang w:eastAsia="ru-RU"/>
        </w:rPr>
        <w:t xml:space="preserve">                                          </w:t>
      </w:r>
      <w:bookmarkStart w:id="0" w:name="_GoBack"/>
      <w:bookmarkEnd w:id="0"/>
      <w:r w:rsidR="00646F75">
        <w:rPr>
          <w:noProof/>
          <w:lang w:eastAsia="ru-RU"/>
        </w:rPr>
        <w:drawing>
          <wp:inline distT="0" distB="0" distL="0" distR="0">
            <wp:extent cx="2653665" cy="1419225"/>
            <wp:effectExtent l="0" t="0" r="0" b="0"/>
            <wp:docPr id="4" name="Рисунок 4" descr="https://garniturdeti.ru/thumb/2/yF5ZhURhdyU_T48pIn7gaA/r/d/357373_ffmkfa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rniturdeti.ru/thumb/2/yF5ZhURhdyU_T48pIn7gaA/r/d/357373_ffmkfaz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4D59" w:rsidRPr="005A1D89" w:rsidSect="005A1D8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4D59"/>
    <w:rsid w:val="00004D59"/>
    <w:rsid w:val="004956C7"/>
    <w:rsid w:val="005A1D89"/>
    <w:rsid w:val="00646F75"/>
    <w:rsid w:val="007C642C"/>
    <w:rsid w:val="0091610A"/>
    <w:rsid w:val="009B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0945E7"/>
  <w15:docId w15:val="{8948A335-2288-442F-85BD-C9AB56FA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dcterms:created xsi:type="dcterms:W3CDTF">2021-10-19T15:41:00Z</dcterms:created>
  <dcterms:modified xsi:type="dcterms:W3CDTF">2021-10-20T09:15:00Z</dcterms:modified>
</cp:coreProperties>
</file>