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0"/>
        <w:gridCol w:w="3966"/>
      </w:tblGrid>
      <w:tr w:rsidR="000D618E" w:rsidRPr="002E5E5D" w:rsidTr="001A004E">
        <w:tc>
          <w:tcPr>
            <w:tcW w:w="5637" w:type="dxa"/>
          </w:tcPr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>Принято: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 на педагогическом совете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протокол  № ___ 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от «___» _______ 20 </w:t>
            </w:r>
            <w:proofErr w:type="spellStart"/>
            <w:r w:rsidRPr="002E5E5D">
              <w:rPr>
                <w:rFonts w:eastAsia="Times New Roman"/>
                <w:bCs/>
              </w:rPr>
              <w:t>___г</w:t>
            </w:r>
            <w:proofErr w:type="spellEnd"/>
            <w:r w:rsidRPr="002E5E5D">
              <w:rPr>
                <w:rFonts w:eastAsia="Times New Roman"/>
                <w:bCs/>
              </w:rPr>
              <w:t>.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</w:tc>
        <w:tc>
          <w:tcPr>
            <w:tcW w:w="4193" w:type="dxa"/>
          </w:tcPr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Утверждено: 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>приказом заведующего МБДОУ № 15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«Сказка»                  </w:t>
            </w:r>
            <w:proofErr w:type="spellStart"/>
            <w:r w:rsidRPr="002E5E5D">
              <w:rPr>
                <w:rFonts w:eastAsia="Times New Roman"/>
                <w:bCs/>
              </w:rPr>
              <w:t>Ю.М.Кульдяевой</w:t>
            </w:r>
            <w:proofErr w:type="spellEnd"/>
            <w:r w:rsidRPr="002E5E5D">
              <w:rPr>
                <w:rFonts w:eastAsia="Times New Roman"/>
                <w:bCs/>
              </w:rPr>
              <w:t xml:space="preserve"> 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  № ___ </w:t>
            </w:r>
            <w:r w:rsidR="001A004E">
              <w:rPr>
                <w:rFonts w:eastAsia="Times New Roman"/>
                <w:bCs/>
              </w:rPr>
              <w:t xml:space="preserve">    </w:t>
            </w:r>
            <w:r w:rsidRPr="002E5E5D">
              <w:rPr>
                <w:rFonts w:eastAsia="Times New Roman"/>
                <w:bCs/>
              </w:rPr>
              <w:t xml:space="preserve"> от  «___» _______ 20 </w:t>
            </w:r>
            <w:proofErr w:type="spellStart"/>
            <w:r w:rsidRPr="002E5E5D">
              <w:rPr>
                <w:rFonts w:eastAsia="Times New Roman"/>
                <w:bCs/>
              </w:rPr>
              <w:t>___г</w:t>
            </w:r>
            <w:proofErr w:type="spellEnd"/>
            <w:r w:rsidRPr="002E5E5D">
              <w:rPr>
                <w:rFonts w:eastAsia="Times New Roman"/>
                <w:bCs/>
              </w:rPr>
              <w:t>.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</w:tc>
      </w:tr>
      <w:tr w:rsidR="000D618E" w:rsidRPr="002E5E5D" w:rsidTr="001A004E">
        <w:tc>
          <w:tcPr>
            <w:tcW w:w="5637" w:type="dxa"/>
          </w:tcPr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Согласовано с родительским комитетом: 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председатель _______________ 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  <w:r w:rsidRPr="002E5E5D">
              <w:rPr>
                <w:rFonts w:eastAsia="Times New Roman"/>
                <w:bCs/>
              </w:rPr>
              <w:t xml:space="preserve">протокол  № ___   от «___» _______ 20 </w:t>
            </w:r>
            <w:proofErr w:type="spellStart"/>
            <w:r w:rsidRPr="002E5E5D">
              <w:rPr>
                <w:rFonts w:eastAsia="Times New Roman"/>
                <w:bCs/>
              </w:rPr>
              <w:t>___г</w:t>
            </w:r>
            <w:proofErr w:type="spellEnd"/>
            <w:r w:rsidRPr="002E5E5D">
              <w:rPr>
                <w:rFonts w:eastAsia="Times New Roman"/>
                <w:bCs/>
              </w:rPr>
              <w:t>.</w:t>
            </w:r>
          </w:p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</w:tc>
        <w:tc>
          <w:tcPr>
            <w:tcW w:w="4193" w:type="dxa"/>
          </w:tcPr>
          <w:p w:rsidR="000D618E" w:rsidRPr="002E5E5D" w:rsidRDefault="000D618E" w:rsidP="001A004E">
            <w:pPr>
              <w:tabs>
                <w:tab w:val="left" w:pos="440"/>
              </w:tabs>
              <w:rPr>
                <w:rFonts w:eastAsia="Times New Roman"/>
                <w:bCs/>
              </w:rPr>
            </w:pPr>
          </w:p>
        </w:tc>
      </w:tr>
    </w:tbl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Pr="00BE2D4A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Pr="00BE2D4A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Pr="006D145F" w:rsidRDefault="000D618E" w:rsidP="001A004E">
      <w:pPr>
        <w:tabs>
          <w:tab w:val="left" w:pos="440"/>
        </w:tabs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6D145F">
        <w:rPr>
          <w:rFonts w:eastAsia="Times New Roman"/>
          <w:bCs/>
          <w:sz w:val="28"/>
          <w:szCs w:val="28"/>
        </w:rPr>
        <w:t>ПРАВИЛА ВНУТРЕННЕГО РАСПОРЯДКА ВОСПИТАННИКОВ</w:t>
      </w:r>
    </w:p>
    <w:p w:rsidR="000D618E" w:rsidRPr="006D145F" w:rsidRDefault="000D618E" w:rsidP="001A004E">
      <w:pPr>
        <w:tabs>
          <w:tab w:val="left" w:pos="440"/>
        </w:tabs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6D145F">
        <w:rPr>
          <w:rFonts w:eastAsia="Times New Roman"/>
          <w:bCs/>
          <w:sz w:val="28"/>
          <w:szCs w:val="28"/>
        </w:rPr>
        <w:t>МБДОУ № 15 «СКАЗКА»</w:t>
      </w:r>
    </w:p>
    <w:p w:rsidR="000D618E" w:rsidRPr="006D145F" w:rsidRDefault="000D618E" w:rsidP="001A004E">
      <w:pPr>
        <w:tabs>
          <w:tab w:val="left" w:pos="440"/>
        </w:tabs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618E" w:rsidRDefault="000D618E" w:rsidP="001A004E">
      <w:pPr>
        <w:tabs>
          <w:tab w:val="left" w:pos="440"/>
        </w:tabs>
        <w:spacing w:line="360" w:lineRule="auto"/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Pr="006D145F" w:rsidRDefault="000D618E" w:rsidP="001A004E">
      <w:pPr>
        <w:tabs>
          <w:tab w:val="left" w:pos="440"/>
        </w:tabs>
        <w:jc w:val="center"/>
        <w:rPr>
          <w:rFonts w:eastAsia="Times New Roman"/>
          <w:bCs/>
          <w:sz w:val="24"/>
          <w:szCs w:val="24"/>
        </w:rPr>
      </w:pPr>
      <w:proofErr w:type="spellStart"/>
      <w:r w:rsidRPr="006D145F">
        <w:rPr>
          <w:rFonts w:eastAsia="Times New Roman"/>
          <w:bCs/>
          <w:sz w:val="24"/>
          <w:szCs w:val="24"/>
        </w:rPr>
        <w:t>с</w:t>
      </w:r>
      <w:proofErr w:type="gramStart"/>
      <w:r w:rsidRPr="006D145F">
        <w:rPr>
          <w:rFonts w:eastAsia="Times New Roman"/>
          <w:bCs/>
          <w:sz w:val="24"/>
          <w:szCs w:val="24"/>
        </w:rPr>
        <w:t>.Б</w:t>
      </w:r>
      <w:proofErr w:type="gramEnd"/>
      <w:r w:rsidRPr="006D145F">
        <w:rPr>
          <w:rFonts w:eastAsia="Times New Roman"/>
          <w:bCs/>
          <w:sz w:val="24"/>
          <w:szCs w:val="24"/>
        </w:rPr>
        <w:t>руснятское</w:t>
      </w:r>
      <w:proofErr w:type="spellEnd"/>
    </w:p>
    <w:p w:rsidR="000D618E" w:rsidRPr="00BE2D4A" w:rsidRDefault="000D618E" w:rsidP="001A004E">
      <w:pPr>
        <w:sectPr w:rsidR="000D618E" w:rsidRPr="00BE2D4A">
          <w:pgSz w:w="11900" w:h="16838"/>
          <w:pgMar w:top="1440" w:right="1440" w:bottom="875" w:left="1440" w:header="0" w:footer="0" w:gutter="0"/>
          <w:cols w:space="0"/>
        </w:sectPr>
      </w:pPr>
    </w:p>
    <w:p w:rsidR="000D618E" w:rsidRPr="00BE2D4A" w:rsidRDefault="000D618E" w:rsidP="001A004E">
      <w:pPr>
        <w:tabs>
          <w:tab w:val="left" w:pos="440"/>
        </w:tabs>
        <w:rPr>
          <w:rFonts w:eastAsia="Times New Roman"/>
          <w:b/>
          <w:bCs/>
        </w:rPr>
      </w:pPr>
    </w:p>
    <w:p w:rsidR="000D618E" w:rsidRPr="00C253F2" w:rsidRDefault="000D618E" w:rsidP="00C253F2">
      <w:pPr>
        <w:tabs>
          <w:tab w:val="left" w:pos="440"/>
        </w:tabs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lang w:val="en-US"/>
        </w:rPr>
        <w:t>I</w:t>
      </w:r>
      <w:r>
        <w:rPr>
          <w:rFonts w:eastAsia="Times New Roman"/>
          <w:b/>
          <w:bCs/>
        </w:rPr>
        <w:t>. Общие положения</w:t>
      </w:r>
    </w:p>
    <w:p w:rsidR="000D618E" w:rsidRPr="00BE2D4A" w:rsidRDefault="000D618E" w:rsidP="001A004E">
      <w:pPr>
        <w:ind w:left="260"/>
        <w:jc w:val="both"/>
      </w:pPr>
      <w:r w:rsidRPr="00BE2D4A">
        <w:rPr>
          <w:rFonts w:eastAsia="Times New Roman"/>
        </w:rPr>
        <w:t>1.1. Настоящие Правила внутреннего распорядка воспитанников М</w:t>
      </w:r>
      <w:r>
        <w:rPr>
          <w:rFonts w:eastAsia="Times New Roman"/>
        </w:rPr>
        <w:t>Б</w:t>
      </w:r>
      <w:r w:rsidRPr="00BE2D4A">
        <w:rPr>
          <w:rFonts w:eastAsia="Times New Roman"/>
        </w:rPr>
        <w:t>ДОУ №</w:t>
      </w:r>
      <w:r>
        <w:rPr>
          <w:rFonts w:eastAsia="Times New Roman"/>
        </w:rPr>
        <w:t xml:space="preserve"> </w:t>
      </w:r>
      <w:r w:rsidRPr="00BE2D4A">
        <w:rPr>
          <w:rFonts w:eastAsia="Times New Roman"/>
        </w:rPr>
        <w:t>1</w:t>
      </w:r>
      <w:r>
        <w:rPr>
          <w:rFonts w:eastAsia="Times New Roman"/>
        </w:rPr>
        <w:t>5</w:t>
      </w:r>
      <w:r w:rsidRPr="00BE2D4A">
        <w:rPr>
          <w:rFonts w:eastAsia="Times New Roman"/>
        </w:rPr>
        <w:t xml:space="preserve"> «</w:t>
      </w:r>
      <w:r>
        <w:rPr>
          <w:rFonts w:eastAsia="Times New Roman"/>
        </w:rPr>
        <w:t>Сказка</w:t>
      </w:r>
      <w:r w:rsidRPr="00BE2D4A">
        <w:rPr>
          <w:rFonts w:eastAsia="Times New Roman"/>
        </w:rPr>
        <w:t>» (далее Правила), разработаны на основании Федерального закона Российской Федерации от 29 декабря 2012 г. N 273-ФЗ "Об образовании в Российской Федерации"</w:t>
      </w:r>
      <w:proofErr w:type="gramStart"/>
      <w:r w:rsidRPr="00BE2D4A">
        <w:rPr>
          <w:rFonts w:eastAsia="Times New Roman"/>
        </w:rPr>
        <w:t xml:space="preserve"> ,</w:t>
      </w:r>
      <w:proofErr w:type="gramEnd"/>
      <w:r w:rsidRPr="00BE2D4A">
        <w:rPr>
          <w:rFonts w:eastAsia="Times New Roman"/>
        </w:rPr>
        <w:t xml:space="preserve"> пункт 1 ч.3 ст.28. ч.2 ст.30, ч.2 ст.55 и определяют внутренний распорядок обучающихся (далее</w:t>
      </w:r>
      <w:r>
        <w:rPr>
          <w:rFonts w:eastAsia="Times New Roman"/>
        </w:rPr>
        <w:t xml:space="preserve"> </w:t>
      </w:r>
      <w:r w:rsidRPr="00BE2D4A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BE2D4A">
        <w:rPr>
          <w:rFonts w:eastAsia="Times New Roman"/>
        </w:rPr>
        <w:t>воспитанников) М</w:t>
      </w:r>
      <w:r>
        <w:rPr>
          <w:rFonts w:eastAsia="Times New Roman"/>
        </w:rPr>
        <w:t>Б</w:t>
      </w:r>
      <w:r w:rsidRPr="00BE2D4A">
        <w:rPr>
          <w:rFonts w:eastAsia="Times New Roman"/>
        </w:rPr>
        <w:t>ДОУ №</w:t>
      </w:r>
      <w:r>
        <w:rPr>
          <w:rFonts w:eastAsia="Times New Roman"/>
        </w:rPr>
        <w:t xml:space="preserve"> </w:t>
      </w:r>
      <w:r w:rsidRPr="00BE2D4A">
        <w:rPr>
          <w:rFonts w:eastAsia="Times New Roman"/>
        </w:rPr>
        <w:t>1</w:t>
      </w:r>
      <w:r>
        <w:rPr>
          <w:rFonts w:eastAsia="Times New Roman"/>
        </w:rPr>
        <w:t>5</w:t>
      </w:r>
      <w:r w:rsidRPr="00BE2D4A">
        <w:rPr>
          <w:rFonts w:eastAsia="Times New Roman"/>
        </w:rPr>
        <w:t xml:space="preserve"> «</w:t>
      </w:r>
      <w:r>
        <w:rPr>
          <w:rFonts w:eastAsia="Times New Roman"/>
        </w:rPr>
        <w:t>Сказка</w:t>
      </w:r>
      <w:r w:rsidRPr="00BE2D4A">
        <w:rPr>
          <w:rFonts w:eastAsia="Times New Roman"/>
        </w:rPr>
        <w:t>», (далее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), режим образовательного процесса и защиту прав воспитанников.</w:t>
      </w:r>
    </w:p>
    <w:p w:rsidR="000D618E" w:rsidRPr="00BE2D4A" w:rsidRDefault="000D618E" w:rsidP="001A004E">
      <w:pPr>
        <w:jc w:val="both"/>
      </w:pPr>
    </w:p>
    <w:p w:rsidR="000D618E" w:rsidRPr="00BE2D4A" w:rsidRDefault="000D618E" w:rsidP="001A004E">
      <w:pPr>
        <w:ind w:left="260"/>
        <w:jc w:val="both"/>
      </w:pPr>
      <w:r w:rsidRPr="00BE2D4A">
        <w:rPr>
          <w:rFonts w:eastAsia="Times New Roman"/>
        </w:rPr>
        <w:t>1.2. Соблюдение правил внутреннего распорядка обеспечивает эффективное взаимодействие участников образовательных отношений, а также комфортное пребывание детей в дошкольно</w:t>
      </w:r>
      <w:r>
        <w:rPr>
          <w:rFonts w:eastAsia="Times New Roman"/>
        </w:rPr>
        <w:t>й</w:t>
      </w:r>
      <w:r w:rsidRPr="00BE2D4A">
        <w:rPr>
          <w:rFonts w:eastAsia="Times New Roman"/>
        </w:rPr>
        <w:t xml:space="preserve"> образовательно</w:t>
      </w:r>
      <w:r>
        <w:rPr>
          <w:rFonts w:eastAsia="Times New Roman"/>
        </w:rPr>
        <w:t>й</w:t>
      </w:r>
      <w:r w:rsidRPr="00BE2D4A">
        <w:rPr>
          <w:rFonts w:eastAsia="Times New Roman"/>
        </w:rPr>
        <w:t xml:space="preserve"> </w:t>
      </w:r>
      <w:r>
        <w:rPr>
          <w:rFonts w:eastAsia="Times New Roman"/>
        </w:rPr>
        <w:t>организации</w:t>
      </w:r>
      <w:r w:rsidRPr="00BE2D4A">
        <w:rPr>
          <w:rFonts w:eastAsia="Times New Roman"/>
        </w:rPr>
        <w:t>.</w:t>
      </w:r>
    </w:p>
    <w:p w:rsidR="000D618E" w:rsidRPr="00BE2D4A" w:rsidRDefault="000D618E" w:rsidP="001A004E">
      <w:pPr>
        <w:jc w:val="both"/>
      </w:pPr>
    </w:p>
    <w:p w:rsidR="000D618E" w:rsidRPr="00BE2D4A" w:rsidRDefault="000D618E" w:rsidP="001A004E">
      <w:pPr>
        <w:ind w:left="260"/>
        <w:jc w:val="both"/>
      </w:pPr>
      <w:r w:rsidRPr="00BE2D4A">
        <w:rPr>
          <w:rFonts w:eastAsia="Times New Roman"/>
        </w:rPr>
        <w:t>1.3. Настоящие Правила определяют основы статуса воспитанников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их права как участников образовательн</w:t>
      </w:r>
      <w:r>
        <w:rPr>
          <w:rFonts w:eastAsia="Times New Roman"/>
        </w:rPr>
        <w:t>ых отношений</w:t>
      </w:r>
      <w:r w:rsidRPr="00BE2D4A">
        <w:rPr>
          <w:rFonts w:eastAsia="Times New Roman"/>
        </w:rPr>
        <w:t>, устанавливают режим образовательного процесса, распорядок дня воспитанников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1A004E">
      <w:pPr>
        <w:jc w:val="both"/>
      </w:pPr>
    </w:p>
    <w:p w:rsidR="000D618E" w:rsidRPr="00BE2D4A" w:rsidRDefault="000D618E" w:rsidP="001A004E">
      <w:pPr>
        <w:ind w:left="260" w:right="20"/>
        <w:jc w:val="both"/>
      </w:pPr>
      <w:r w:rsidRPr="00BE2D4A">
        <w:rPr>
          <w:rFonts w:eastAsia="Times New Roman"/>
        </w:rPr>
        <w:t xml:space="preserve">1.4. </w:t>
      </w:r>
      <w:r>
        <w:rPr>
          <w:rFonts w:eastAsia="Times New Roman"/>
        </w:rPr>
        <w:t xml:space="preserve">Цель введение настоящих Правил: </w:t>
      </w:r>
      <w:r w:rsidRPr="00BE2D4A">
        <w:rPr>
          <w:rFonts w:eastAsia="Times New Roman"/>
        </w:rPr>
        <w:t>способствовать совершенствованию качества, результативност</w:t>
      </w:r>
      <w:r>
        <w:rPr>
          <w:rFonts w:eastAsia="Times New Roman"/>
        </w:rPr>
        <w:t xml:space="preserve">и </w:t>
      </w:r>
      <w:r w:rsidRPr="00BE2D4A">
        <w:rPr>
          <w:rFonts w:eastAsia="Times New Roman"/>
        </w:rPr>
        <w:t>организации образовательного процесса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1A004E">
      <w:pPr>
        <w:jc w:val="both"/>
      </w:pPr>
    </w:p>
    <w:p w:rsidR="000D618E" w:rsidRPr="00BE2D4A" w:rsidRDefault="000D618E" w:rsidP="00D41A9A">
      <w:pPr>
        <w:tabs>
          <w:tab w:val="left" w:pos="660"/>
        </w:tabs>
        <w:ind w:left="260"/>
        <w:jc w:val="both"/>
      </w:pPr>
      <w:r w:rsidRPr="00BE2D4A">
        <w:rPr>
          <w:rFonts w:eastAsia="Times New Roman"/>
        </w:rPr>
        <w:t>1.5.</w:t>
      </w:r>
      <w:r w:rsidRPr="00BE2D4A">
        <w:rPr>
          <w:rFonts w:eastAsia="Times New Roman"/>
        </w:rPr>
        <w:tab/>
        <w:t xml:space="preserve">Настоящие Правила </w:t>
      </w:r>
      <w:r>
        <w:rPr>
          <w:rFonts w:eastAsia="Times New Roman"/>
        </w:rPr>
        <w:t>размещаются на информационных стендах</w:t>
      </w:r>
      <w:r w:rsidRPr="00BE2D4A">
        <w:rPr>
          <w:rFonts w:eastAsia="Times New Roman"/>
        </w:rPr>
        <w:t xml:space="preserve"> в каждой возрастной группе </w:t>
      </w:r>
      <w:r>
        <w:rPr>
          <w:rFonts w:eastAsia="Times New Roman"/>
        </w:rPr>
        <w:t>организации, а также на официальном сайте ДОО для ознакомления р</w:t>
      </w:r>
      <w:r w:rsidRPr="00BE2D4A">
        <w:rPr>
          <w:rFonts w:eastAsia="Times New Roman"/>
        </w:rPr>
        <w:t>одител</w:t>
      </w:r>
      <w:r>
        <w:rPr>
          <w:rFonts w:eastAsia="Times New Roman"/>
        </w:rPr>
        <w:t>ей</w:t>
      </w:r>
      <w:r w:rsidRPr="00BE2D4A">
        <w:rPr>
          <w:rFonts w:eastAsia="Times New Roman"/>
        </w:rPr>
        <w:t xml:space="preserve"> (законны</w:t>
      </w:r>
      <w:r>
        <w:rPr>
          <w:rFonts w:eastAsia="Times New Roman"/>
        </w:rPr>
        <w:t>х</w:t>
      </w:r>
      <w:r w:rsidRPr="00BE2D4A">
        <w:rPr>
          <w:rFonts w:eastAsia="Times New Roman"/>
        </w:rPr>
        <w:t xml:space="preserve"> представител</w:t>
      </w:r>
      <w:r>
        <w:rPr>
          <w:rFonts w:eastAsia="Times New Roman"/>
        </w:rPr>
        <w:t>ей</w:t>
      </w:r>
      <w:r w:rsidRPr="00BE2D4A">
        <w:rPr>
          <w:rFonts w:eastAsia="Times New Roman"/>
        </w:rPr>
        <w:t>) воспитанников ДО</w:t>
      </w:r>
      <w:r>
        <w:rPr>
          <w:rFonts w:eastAsia="Times New Roman"/>
        </w:rPr>
        <w:t>О.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 w:right="20"/>
        <w:jc w:val="both"/>
      </w:pPr>
      <w:r w:rsidRPr="00BE2D4A">
        <w:rPr>
          <w:rFonts w:eastAsia="Times New Roman"/>
        </w:rPr>
        <w:t>1.6. Настоящие Правила утверждаются заведующим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принимается педагогическим советом на неопределенный срок и согласовываются с родительским комитетом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Default="000D618E" w:rsidP="00CA1171">
      <w:pPr>
        <w:ind w:left="260"/>
        <w:jc w:val="both"/>
      </w:pPr>
      <w:r w:rsidRPr="00BE2D4A">
        <w:rPr>
          <w:rFonts w:eastAsia="Times New Roman"/>
        </w:rPr>
        <w:t>1.7. Настоящие Правила являются локальным нормативным актом, регламентирующим деятельность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CA1171" w:rsidRPr="00BE2D4A" w:rsidRDefault="00CA1171" w:rsidP="00CA1171">
      <w:pPr>
        <w:ind w:left="260"/>
        <w:jc w:val="both"/>
      </w:pPr>
    </w:p>
    <w:p w:rsidR="000D618E" w:rsidRPr="00C253F2" w:rsidRDefault="000D618E" w:rsidP="00D41A9A">
      <w:pPr>
        <w:numPr>
          <w:ilvl w:val="0"/>
          <w:numId w:val="1"/>
        </w:numPr>
        <w:tabs>
          <w:tab w:val="left" w:pos="440"/>
        </w:tabs>
        <w:ind w:left="440" w:hanging="178"/>
        <w:jc w:val="center"/>
        <w:rPr>
          <w:rFonts w:eastAsia="Times New Roman"/>
          <w:b/>
          <w:bCs/>
        </w:rPr>
      </w:pPr>
      <w:r w:rsidRPr="00BE2D4A">
        <w:rPr>
          <w:rFonts w:eastAsia="Times New Roman"/>
          <w:b/>
          <w:bCs/>
        </w:rPr>
        <w:t>Режим работы ДО</w:t>
      </w:r>
      <w:r>
        <w:rPr>
          <w:rFonts w:eastAsia="Times New Roman"/>
          <w:b/>
          <w:bCs/>
        </w:rPr>
        <w:t>О</w:t>
      </w: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2.1. Режим работы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 и длительность пребывания в нем детей определяется Уставом </w:t>
      </w:r>
      <w:r>
        <w:rPr>
          <w:rFonts w:eastAsia="Times New Roman"/>
        </w:rPr>
        <w:t>организации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2.2.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работает с 7.</w:t>
      </w:r>
      <w:r>
        <w:rPr>
          <w:rFonts w:eastAsia="Times New Roman"/>
        </w:rPr>
        <w:t>15</w:t>
      </w:r>
      <w:r w:rsidRPr="00BE2D4A">
        <w:rPr>
          <w:rFonts w:eastAsia="Times New Roman"/>
        </w:rPr>
        <w:t xml:space="preserve"> ч. до 17.</w:t>
      </w:r>
      <w:r>
        <w:rPr>
          <w:rFonts w:eastAsia="Times New Roman"/>
        </w:rPr>
        <w:t>45</w:t>
      </w:r>
      <w:r w:rsidRPr="00BE2D4A">
        <w:rPr>
          <w:rFonts w:eastAsia="Times New Roman"/>
        </w:rPr>
        <w:t xml:space="preserve"> часов. Суббота, воскресенье и празднич</w:t>
      </w:r>
      <w:r>
        <w:rPr>
          <w:rFonts w:eastAsia="Times New Roman"/>
        </w:rPr>
        <w:t>ные дни – не рабочие (выходные) дни.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2.2. Группы функционируют в режиме 5</w:t>
      </w:r>
      <w:r>
        <w:rPr>
          <w:rFonts w:eastAsia="Times New Roman"/>
        </w:rPr>
        <w:t>-ти</w:t>
      </w:r>
      <w:r w:rsidRPr="00BE2D4A">
        <w:rPr>
          <w:rFonts w:eastAsia="Times New Roman"/>
        </w:rPr>
        <w:t xml:space="preserve"> дневной рабочей недели.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2.3.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0D618E" w:rsidRPr="00BE2D4A" w:rsidRDefault="000D618E" w:rsidP="00D41A9A">
      <w:pPr>
        <w:jc w:val="both"/>
      </w:pPr>
    </w:p>
    <w:p w:rsidR="000D618E" w:rsidRPr="00C253F2" w:rsidRDefault="000D618E" w:rsidP="00D41A9A">
      <w:pPr>
        <w:numPr>
          <w:ilvl w:val="0"/>
          <w:numId w:val="2"/>
        </w:numPr>
        <w:tabs>
          <w:tab w:val="left" w:pos="440"/>
        </w:tabs>
        <w:ind w:left="440" w:hanging="17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Здоровье ребенка</w:t>
      </w:r>
    </w:p>
    <w:p w:rsidR="000D618E" w:rsidRPr="00BE2D4A" w:rsidRDefault="000D618E" w:rsidP="00D41A9A">
      <w:pPr>
        <w:ind w:left="260" w:right="20"/>
        <w:jc w:val="both"/>
      </w:pPr>
      <w:r w:rsidRPr="00BE2D4A">
        <w:rPr>
          <w:rFonts w:eastAsia="Times New Roman"/>
        </w:rPr>
        <w:t>3.1. Во время утреннего приема не принимаются дети с явными признаками заболевания: сыпь, кашель, насморк, температура.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изолятора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только при наличии справки о выздоровлении.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3.4. Администрация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оставляет за собой право принимать решение о переводе ребенка в изолятор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в связи с появлением внешних признаков заболевания. Состояние здоровья ребенка определяет по внешним признакам воспитатель и медицинск</w:t>
      </w:r>
      <w:r>
        <w:rPr>
          <w:rFonts w:eastAsia="Times New Roman"/>
        </w:rPr>
        <w:t>ие работники «</w:t>
      </w:r>
      <w:proofErr w:type="spellStart"/>
      <w:r>
        <w:rPr>
          <w:rFonts w:eastAsia="Times New Roman"/>
        </w:rPr>
        <w:t>Бруснятской</w:t>
      </w:r>
      <w:proofErr w:type="spellEnd"/>
      <w:r>
        <w:rPr>
          <w:rFonts w:eastAsia="Times New Roman"/>
        </w:rPr>
        <w:t xml:space="preserve"> амбулатории», расположенной в одном здании с ДОО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>
        <w:rPr>
          <w:rFonts w:eastAsia="Times New Roman"/>
        </w:rPr>
        <w:lastRenderedPageBreak/>
        <w:t>3.6. В ДОО</w:t>
      </w:r>
      <w:r w:rsidRPr="00BE2D4A">
        <w:rPr>
          <w:rFonts w:eastAsia="Times New Roman"/>
        </w:rPr>
        <w:t xml:space="preserve">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3.7. Своевременный приход в детский сад – необходимое условие качественной и правильной организации </w:t>
      </w:r>
      <w:r>
        <w:rPr>
          <w:rFonts w:eastAsia="Times New Roman"/>
        </w:rPr>
        <w:t>образовательного процесса.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3.8. </w:t>
      </w:r>
      <w:r>
        <w:rPr>
          <w:rFonts w:eastAsia="Times New Roman"/>
        </w:rPr>
        <w:t>П</w:t>
      </w:r>
      <w:r w:rsidRPr="00BE2D4A">
        <w:rPr>
          <w:rFonts w:eastAsia="Times New Roman"/>
        </w:rPr>
        <w:t xml:space="preserve">рием детей </w:t>
      </w:r>
      <w:r>
        <w:rPr>
          <w:rFonts w:eastAsia="Times New Roman"/>
        </w:rPr>
        <w:t xml:space="preserve">в группы </w:t>
      </w:r>
      <w:r w:rsidRPr="00BE2D4A">
        <w:rPr>
          <w:rFonts w:eastAsia="Times New Roman"/>
        </w:rPr>
        <w:t>осуществля</w:t>
      </w:r>
      <w:r>
        <w:rPr>
          <w:rFonts w:eastAsia="Times New Roman"/>
        </w:rPr>
        <w:t>ю</w:t>
      </w:r>
      <w:r w:rsidRPr="00BE2D4A">
        <w:rPr>
          <w:rFonts w:eastAsia="Times New Roman"/>
        </w:rPr>
        <w:t xml:space="preserve">т </w:t>
      </w:r>
      <w:r>
        <w:rPr>
          <w:rFonts w:eastAsia="Times New Roman"/>
        </w:rPr>
        <w:t xml:space="preserve">воспитатели, а в некоторых случаях и </w:t>
      </w:r>
      <w:r w:rsidRPr="00BE2D4A">
        <w:rPr>
          <w:rFonts w:eastAsia="Times New Roman"/>
        </w:rPr>
        <w:t>медицинск</w:t>
      </w:r>
      <w:r>
        <w:rPr>
          <w:rFonts w:eastAsia="Times New Roman"/>
        </w:rPr>
        <w:t>ий работник «</w:t>
      </w:r>
      <w:proofErr w:type="spellStart"/>
      <w:r>
        <w:rPr>
          <w:rFonts w:eastAsia="Times New Roman"/>
        </w:rPr>
        <w:t>Бруснятской</w:t>
      </w:r>
      <w:proofErr w:type="spellEnd"/>
      <w:r>
        <w:rPr>
          <w:rFonts w:eastAsia="Times New Roman"/>
        </w:rPr>
        <w:t xml:space="preserve"> амбулатории»</w:t>
      </w:r>
      <w:r w:rsidRPr="00BE2D4A">
        <w:rPr>
          <w:rFonts w:eastAsia="Times New Roman"/>
        </w:rPr>
        <w:t>. Выявленные больные дети или дети с подозрением на заболевание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3.9. Родители (законные представители) обязаны приводить ребенка в ДО</w:t>
      </w:r>
      <w:r>
        <w:rPr>
          <w:rFonts w:eastAsia="Times New Roman"/>
        </w:rPr>
        <w:t xml:space="preserve">О </w:t>
      </w:r>
      <w:r w:rsidRPr="00BE2D4A">
        <w:rPr>
          <w:rFonts w:eastAsia="Times New Roman"/>
        </w:rPr>
        <w:t xml:space="preserve"> </w:t>
      </w:r>
      <w:proofErr w:type="gramStart"/>
      <w:r w:rsidRPr="00BE2D4A">
        <w:rPr>
          <w:rFonts w:eastAsia="Times New Roman"/>
        </w:rPr>
        <w:t>здоровым</w:t>
      </w:r>
      <w:proofErr w:type="gramEnd"/>
      <w:r w:rsidRPr="00BE2D4A">
        <w:rPr>
          <w:rFonts w:eastAsia="Times New Roma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0D618E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3.10. О невозможности прихода ребенка по болезни или другой уважительной причине необходимо обязательно сообщить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0D618E" w:rsidRPr="00BE2D4A" w:rsidRDefault="000D618E" w:rsidP="00D41A9A">
      <w:pPr>
        <w:jc w:val="both"/>
      </w:pPr>
    </w:p>
    <w:p w:rsidR="000D618E" w:rsidRDefault="000D618E" w:rsidP="00D41A9A">
      <w:pPr>
        <w:ind w:left="260"/>
        <w:jc w:val="both"/>
        <w:rPr>
          <w:rFonts w:eastAsia="Times New Roman"/>
        </w:rPr>
      </w:pPr>
      <w:r w:rsidRPr="00BE2D4A">
        <w:rPr>
          <w:rFonts w:eastAsia="Times New Roman"/>
        </w:rPr>
        <w:t>3.11. В случае длительного отсутствия ребенка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по каким-либо обстоятельствам необходимо написать заявление на имя заведующего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о сохранении места за ребенком с указанием периода отсутствия ребенка и причины.</w:t>
      </w:r>
    </w:p>
    <w:p w:rsidR="00B434CA" w:rsidRDefault="00B434CA" w:rsidP="00D41A9A">
      <w:pPr>
        <w:ind w:left="260"/>
        <w:jc w:val="both"/>
      </w:pPr>
    </w:p>
    <w:p w:rsidR="000D618E" w:rsidRPr="00C253F2" w:rsidRDefault="000D618E" w:rsidP="00D41A9A">
      <w:pPr>
        <w:numPr>
          <w:ilvl w:val="0"/>
          <w:numId w:val="3"/>
        </w:numPr>
        <w:tabs>
          <w:tab w:val="left" w:pos="440"/>
        </w:tabs>
        <w:ind w:left="440" w:hanging="17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Режим образовательного процесса</w:t>
      </w: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4.1.  Основу  режима  составляет  установленный  распорядок  сна  и  бодрствования,  приемов  пищи,  гигиенических  и</w:t>
      </w:r>
      <w:r>
        <w:t xml:space="preserve"> </w:t>
      </w:r>
      <w:r w:rsidRPr="00BE2D4A">
        <w:rPr>
          <w:rFonts w:eastAsia="Times New Roman"/>
        </w:rPr>
        <w:t>оздоровительных процедур, непосредственной образовательной деятельности, прогулок и самостоятельной деятельности воспитанников.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4.2.</w:t>
      </w:r>
      <w:r w:rsidRPr="00BE2D4A">
        <w:tab/>
      </w:r>
      <w:r w:rsidRPr="00BE2D4A">
        <w:rPr>
          <w:rFonts w:eastAsia="Times New Roman"/>
        </w:rPr>
        <w:t>Организация воспитательно-образовательного процесса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 соответствует требованиям </w:t>
      </w:r>
      <w:proofErr w:type="spellStart"/>
      <w:r w:rsidRPr="00BE2D4A">
        <w:rPr>
          <w:rFonts w:eastAsia="Times New Roman"/>
        </w:rPr>
        <w:t>СанПиН</w:t>
      </w:r>
      <w:proofErr w:type="spellEnd"/>
      <w:r w:rsidRPr="00BE2D4A">
        <w:rPr>
          <w:rFonts w:eastAsia="Times New Roman"/>
        </w:rPr>
        <w:t xml:space="preserve"> 2.4.1.3049-13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4.3.</w:t>
      </w:r>
      <w:r w:rsidRPr="00BE2D4A">
        <w:tab/>
      </w:r>
      <w:r w:rsidRPr="00BE2D4A">
        <w:rPr>
          <w:rFonts w:eastAsia="Times New Roman"/>
        </w:rPr>
        <w:t>Спорные и конфликтные ситуации нужно разрешать только в отсутствии детей.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4.4. При возникновении вопросов по организации воспитательно-образовательного процесса, пребыванию ребенка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родителям (законным представителям) следует обсудить это с воспитателями г</w:t>
      </w:r>
      <w:r>
        <w:rPr>
          <w:rFonts w:eastAsia="Times New Roman"/>
        </w:rPr>
        <w:t>руппы и (или) с руководством ДОО</w:t>
      </w:r>
      <w:r w:rsidR="00B434CA">
        <w:rPr>
          <w:rFonts w:eastAsia="Times New Roman"/>
        </w:rPr>
        <w:t xml:space="preserve"> (заведующий</w:t>
      </w:r>
      <w:r w:rsidRPr="00BE2D4A">
        <w:rPr>
          <w:rFonts w:eastAsia="Times New Roman"/>
        </w:rPr>
        <w:t>, старший воспитатель).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</w:t>
      </w:r>
      <w:r>
        <w:rPr>
          <w:rFonts w:eastAsia="Times New Roman"/>
        </w:rPr>
        <w:t>5</w:t>
      </w:r>
      <w:r w:rsidRPr="00BE2D4A">
        <w:rPr>
          <w:rFonts w:eastAsia="Times New Roman"/>
        </w:rPr>
        <w:t>. Родители (законные представители) обязаны забрать ребенка из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до 17.</w:t>
      </w:r>
      <w:r>
        <w:rPr>
          <w:rFonts w:eastAsia="Times New Roman"/>
        </w:rPr>
        <w:t>45 ч</w:t>
      </w:r>
      <w:r w:rsidRPr="00BE2D4A">
        <w:rPr>
          <w:rFonts w:eastAsia="Times New Roman"/>
        </w:rPr>
        <w:t>. Если родители (законные представители) не могут лично забрать ребенка из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то требуется заранее оповестить об этом воспитателя, администрацию детского сада и сообщить, кто будет забирать ребенка из тех лиц,  которы</w:t>
      </w:r>
      <w:r>
        <w:rPr>
          <w:rFonts w:eastAsia="Times New Roman"/>
        </w:rPr>
        <w:t xml:space="preserve">е указаны в </w:t>
      </w:r>
      <w:r w:rsidRPr="00BE2D4A">
        <w:rPr>
          <w:rFonts w:eastAsia="Times New Roman"/>
        </w:rPr>
        <w:t xml:space="preserve"> личны</w:t>
      </w:r>
      <w:r>
        <w:rPr>
          <w:rFonts w:eastAsia="Times New Roman"/>
        </w:rPr>
        <w:t>х</w:t>
      </w:r>
      <w:r w:rsidRPr="00BE2D4A">
        <w:rPr>
          <w:rFonts w:eastAsia="Times New Roman"/>
        </w:rPr>
        <w:t xml:space="preserve"> заявления</w:t>
      </w:r>
      <w:r>
        <w:rPr>
          <w:rFonts w:eastAsia="Times New Roman"/>
        </w:rPr>
        <w:t>х</w:t>
      </w:r>
      <w:r w:rsidRPr="00BE2D4A">
        <w:rPr>
          <w:rFonts w:eastAsia="Times New Roman"/>
        </w:rPr>
        <w:t xml:space="preserve"> родителей (законных представителей).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</w:t>
      </w:r>
      <w:r>
        <w:rPr>
          <w:rFonts w:eastAsia="Times New Roman"/>
        </w:rPr>
        <w:t>6</w:t>
      </w:r>
      <w:r w:rsidRPr="00BE2D4A">
        <w:rPr>
          <w:rFonts w:eastAsia="Times New Roman"/>
        </w:rPr>
        <w:t>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</w:t>
      </w:r>
      <w:r>
        <w:rPr>
          <w:rFonts w:eastAsia="Times New Roman"/>
        </w:rPr>
        <w:t>7</w:t>
      </w:r>
      <w:r w:rsidRPr="00BE2D4A">
        <w:rPr>
          <w:rFonts w:eastAsia="Times New Roman"/>
        </w:rPr>
        <w:t>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шорты), а</w:t>
      </w:r>
      <w:r>
        <w:rPr>
          <w:rFonts w:eastAsia="Times New Roman"/>
        </w:rPr>
        <w:t xml:space="preserve"> также обязателен головной убор</w:t>
      </w:r>
      <w:r w:rsidRPr="00BE2D4A">
        <w:rPr>
          <w:rFonts w:eastAsia="Times New Roman"/>
        </w:rPr>
        <w:t xml:space="preserve"> (в теплый период года).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4.</w:t>
      </w:r>
      <w:r>
        <w:rPr>
          <w:rFonts w:eastAsia="Times New Roman"/>
        </w:rPr>
        <w:t>8</w:t>
      </w:r>
      <w:r w:rsidRPr="00BE2D4A">
        <w:rPr>
          <w:rFonts w:eastAsia="Times New Roman"/>
        </w:rPr>
        <w:t>.</w:t>
      </w:r>
      <w:r w:rsidRPr="00BE2D4A">
        <w:tab/>
      </w:r>
      <w:r w:rsidRPr="00BE2D4A">
        <w:rPr>
          <w:rFonts w:eastAsia="Times New Roman"/>
        </w:rPr>
        <w:t>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 воспитанники гуляют 1-2 раза в день. Рекомендуемая продолжительность ежедневных прогулок составляет</w:t>
      </w:r>
      <w:r>
        <w:t xml:space="preserve"> </w:t>
      </w:r>
      <w:r>
        <w:rPr>
          <w:rFonts w:eastAsia="Times New Roman"/>
        </w:rPr>
        <w:t>3-</w:t>
      </w:r>
      <w:r w:rsidRPr="00BE2D4A">
        <w:rPr>
          <w:rFonts w:eastAsia="Times New Roman"/>
        </w:rPr>
        <w:t>4 часа. Продолжительность прогулки определяется в зависимости от климатических условий.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4.</w:t>
      </w:r>
      <w:r>
        <w:rPr>
          <w:rFonts w:eastAsia="Times New Roman"/>
        </w:rPr>
        <w:t>9</w:t>
      </w:r>
      <w:r w:rsidRPr="00BE2D4A">
        <w:rPr>
          <w:rFonts w:eastAsia="Times New Roman"/>
        </w:rPr>
        <w:t>. Для пребывания на улице приветствуется такая одежда, которая не мешает активному движению, легко просушивается и которую воспитанник вправе испачкать.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>
        <w:rPr>
          <w:rFonts w:eastAsia="Times New Roman"/>
        </w:rPr>
        <w:t>4.10</w:t>
      </w:r>
      <w:r w:rsidRPr="00BE2D4A">
        <w:rPr>
          <w:rFonts w:eastAsia="Times New Roman"/>
        </w:rPr>
        <w:t xml:space="preserve">. Зимой и в мокрую погоду рекомендуется, чтобы у  воспитанника были запасные сухие варежки и </w:t>
      </w:r>
      <w:r>
        <w:rPr>
          <w:rFonts w:eastAsia="Times New Roman"/>
        </w:rPr>
        <w:t xml:space="preserve">сменные предметы </w:t>
      </w:r>
      <w:r w:rsidRPr="00BE2D4A">
        <w:rPr>
          <w:rFonts w:eastAsia="Times New Roman"/>
        </w:rPr>
        <w:t>одежд</w:t>
      </w:r>
      <w:r>
        <w:rPr>
          <w:rFonts w:eastAsia="Times New Roman"/>
        </w:rPr>
        <w:t>ы, находящиеся в</w:t>
      </w:r>
      <w:r>
        <w:t xml:space="preserve"> </w:t>
      </w:r>
      <w:r w:rsidRPr="00BE2D4A">
        <w:rPr>
          <w:rFonts w:eastAsia="Times New Roman"/>
        </w:rPr>
        <w:t>шкафчике воспитанника</w:t>
      </w:r>
      <w:r>
        <w:rPr>
          <w:rFonts w:eastAsia="Times New Roman"/>
        </w:rPr>
        <w:t xml:space="preserve"> (</w:t>
      </w:r>
      <w:r w:rsidRPr="00BE2D4A">
        <w:rPr>
          <w:rFonts w:eastAsia="Times New Roman"/>
        </w:rPr>
        <w:t>комплект сухой одежды для смены в отдельном мешочке</w:t>
      </w:r>
      <w:r>
        <w:rPr>
          <w:rFonts w:eastAsia="Times New Roman"/>
        </w:rPr>
        <w:t>)</w:t>
      </w:r>
      <w:r w:rsidRPr="00BE2D4A">
        <w:rPr>
          <w:rFonts w:eastAsia="Times New Roman"/>
        </w:rPr>
        <w:t>.</w:t>
      </w:r>
      <w:r>
        <w:t xml:space="preserve"> </w:t>
      </w:r>
      <w:r w:rsidRPr="00BE2D4A">
        <w:rPr>
          <w:rFonts w:eastAsia="Times New Roman"/>
        </w:rPr>
        <w:t>В шкафу воспитанника должен быть пакет для загрязнённой одежды.</w:t>
      </w:r>
    </w:p>
    <w:p w:rsidR="000D618E" w:rsidRPr="00BE2D4A" w:rsidRDefault="000D618E" w:rsidP="00D41A9A">
      <w:pPr>
        <w:jc w:val="both"/>
      </w:pPr>
    </w:p>
    <w:p w:rsidR="000D618E" w:rsidRPr="006C374B" w:rsidRDefault="000D618E" w:rsidP="00D41A9A">
      <w:pPr>
        <w:tabs>
          <w:tab w:val="left" w:pos="740"/>
        </w:tabs>
        <w:ind w:left="260"/>
        <w:jc w:val="both"/>
      </w:pPr>
      <w:r w:rsidRPr="006C374B">
        <w:rPr>
          <w:rFonts w:eastAsia="Times New Roman"/>
          <w:bCs/>
        </w:rPr>
        <w:lastRenderedPageBreak/>
        <w:t>4.11.</w:t>
      </w:r>
      <w:r w:rsidRPr="006C374B">
        <w:tab/>
      </w:r>
      <w:r w:rsidRPr="006C374B">
        <w:rPr>
          <w:rFonts w:eastAsia="Times New Roman"/>
          <w:bCs/>
        </w:rPr>
        <w:t xml:space="preserve">Приветствуется активное участие родителей в жизни </w:t>
      </w:r>
      <w:r>
        <w:rPr>
          <w:rFonts w:eastAsia="Times New Roman"/>
          <w:bCs/>
        </w:rPr>
        <w:t xml:space="preserve">ребенка в </w:t>
      </w:r>
      <w:r w:rsidRPr="006C374B">
        <w:rPr>
          <w:rFonts w:eastAsia="Times New Roman"/>
          <w:bCs/>
        </w:rPr>
        <w:t>групп</w:t>
      </w:r>
      <w:r>
        <w:rPr>
          <w:rFonts w:eastAsia="Times New Roman"/>
          <w:bCs/>
        </w:rPr>
        <w:t>е</w:t>
      </w:r>
      <w:r w:rsidRPr="006C374B">
        <w:rPr>
          <w:rFonts w:eastAsia="Times New Roman"/>
          <w:bCs/>
        </w:rPr>
        <w:t>:</w:t>
      </w:r>
      <w:r>
        <w:t xml:space="preserve"> </w:t>
      </w:r>
      <w:r w:rsidRPr="006C374B">
        <w:rPr>
          <w:rFonts w:eastAsia="Times New Roman"/>
          <w:bCs/>
        </w:rPr>
        <w:t>участие в праздниках и развлечениях, родительских собраниях;</w:t>
      </w:r>
      <w:r>
        <w:t xml:space="preserve"> </w:t>
      </w:r>
      <w:r w:rsidRPr="006C374B">
        <w:rPr>
          <w:rFonts w:eastAsia="Times New Roman"/>
          <w:bCs/>
        </w:rPr>
        <w:t>сопровождение детей на прогулках, экскурсиях за пределами детского сада;</w:t>
      </w:r>
      <w:r>
        <w:t xml:space="preserve"> </w:t>
      </w:r>
      <w:r w:rsidRPr="006C374B">
        <w:rPr>
          <w:rFonts w:eastAsia="Times New Roman"/>
          <w:bCs/>
        </w:rPr>
        <w:t>работа в родительск</w:t>
      </w:r>
      <w:r>
        <w:rPr>
          <w:rFonts w:eastAsia="Times New Roman"/>
          <w:bCs/>
        </w:rPr>
        <w:t xml:space="preserve">их творческих группах </w:t>
      </w:r>
      <w:r w:rsidRPr="006C374B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детского сада.</w:t>
      </w:r>
    </w:p>
    <w:p w:rsidR="000D618E" w:rsidRDefault="000D618E" w:rsidP="00D41A9A">
      <w:pPr>
        <w:jc w:val="both"/>
      </w:pPr>
    </w:p>
    <w:p w:rsidR="000D618E" w:rsidRPr="00C253F2" w:rsidRDefault="000D618E" w:rsidP="00D41A9A">
      <w:pPr>
        <w:numPr>
          <w:ilvl w:val="0"/>
          <w:numId w:val="4"/>
        </w:numPr>
        <w:tabs>
          <w:tab w:val="left" w:pos="440"/>
        </w:tabs>
        <w:ind w:left="440" w:hanging="17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Организация питания</w:t>
      </w:r>
    </w:p>
    <w:p w:rsidR="000D618E" w:rsidRPr="00BE2D4A" w:rsidRDefault="000D618E" w:rsidP="00D41A9A">
      <w:pPr>
        <w:tabs>
          <w:tab w:val="left" w:pos="640"/>
          <w:tab w:val="left" w:pos="5780"/>
        </w:tabs>
        <w:ind w:left="260"/>
        <w:jc w:val="both"/>
      </w:pPr>
      <w:r w:rsidRPr="00BE2D4A">
        <w:rPr>
          <w:rFonts w:eastAsia="Times New Roman"/>
        </w:rPr>
        <w:t>5.1.</w:t>
      </w:r>
      <w:r w:rsidRPr="00BE2D4A">
        <w:tab/>
      </w:r>
      <w:r>
        <w:rPr>
          <w:rFonts w:eastAsia="Times New Roman"/>
        </w:rPr>
        <w:t>ДОО</w:t>
      </w:r>
      <w:r w:rsidRPr="00BE2D4A">
        <w:rPr>
          <w:rFonts w:eastAsia="Times New Roman"/>
        </w:rPr>
        <w:t xml:space="preserve"> обеспечивает гарантиро</w:t>
      </w:r>
      <w:r>
        <w:rPr>
          <w:rFonts w:eastAsia="Times New Roman"/>
        </w:rPr>
        <w:t xml:space="preserve">ванное сбалансированное питание </w:t>
      </w:r>
      <w:r w:rsidRPr="00BE2D4A">
        <w:rPr>
          <w:rFonts w:eastAsia="Times New Roman"/>
        </w:rPr>
        <w:t>воспитанников в соответствии с их возрастом и</w:t>
      </w:r>
      <w:r>
        <w:t xml:space="preserve"> </w:t>
      </w:r>
      <w:r w:rsidRPr="00BE2D4A">
        <w:rPr>
          <w:rFonts w:eastAsia="Times New Roman"/>
        </w:rPr>
        <w:t xml:space="preserve">временем пребывания по нормам, утвержденным Институтом питания АМН. Организация питания воспитанников </w:t>
      </w:r>
      <w:r>
        <w:rPr>
          <w:rFonts w:eastAsia="Times New Roman"/>
        </w:rPr>
        <w:t>возлагается на ДОО</w:t>
      </w:r>
      <w:r w:rsidRPr="00BE2D4A">
        <w:rPr>
          <w:rFonts w:eastAsia="Times New Roman"/>
        </w:rPr>
        <w:t xml:space="preserve"> и осуществляется его штатным персоналом.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5.2. Режим и кратность питания воспитанников устанавливается в соответствии с длительностью их пребывания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Default="000D618E" w:rsidP="00D41A9A">
      <w:pPr>
        <w:ind w:left="260"/>
        <w:jc w:val="both"/>
      </w:pPr>
      <w:r w:rsidRPr="00BE2D4A">
        <w:rPr>
          <w:rFonts w:eastAsia="Times New Roman"/>
        </w:rPr>
        <w:t>5.3. Питание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</w:t>
      </w:r>
      <w:r>
        <w:rPr>
          <w:rFonts w:eastAsia="Times New Roman"/>
        </w:rPr>
        <w:t>О.</w:t>
      </w:r>
    </w:p>
    <w:p w:rsidR="000D618E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5.4. Родители (законные представители) могут получить информацию об ассортименте питания воспитанника на специальном стенде, в приемных групп.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5.</w:t>
      </w:r>
      <w:r>
        <w:rPr>
          <w:rFonts w:eastAsia="Times New Roman"/>
        </w:rPr>
        <w:t>5</w:t>
      </w:r>
      <w:r w:rsidRPr="00BE2D4A">
        <w:rPr>
          <w:rFonts w:eastAsia="Times New Roman"/>
        </w:rPr>
        <w:t xml:space="preserve">. </w:t>
      </w:r>
      <w:r>
        <w:rPr>
          <w:rFonts w:eastAsia="Times New Roman"/>
        </w:rPr>
        <w:t xml:space="preserve">Обязательно осуществляется контроль </w:t>
      </w:r>
      <w:r w:rsidRPr="00BE2D4A">
        <w:rPr>
          <w:rFonts w:eastAsia="Times New Roman"/>
        </w:rPr>
        <w:t>качеств</w:t>
      </w:r>
      <w:r>
        <w:rPr>
          <w:rFonts w:eastAsia="Times New Roman"/>
        </w:rPr>
        <w:t>а</w:t>
      </w:r>
      <w:r w:rsidRPr="00BE2D4A">
        <w:rPr>
          <w:rFonts w:eastAsia="Times New Roman"/>
        </w:rPr>
        <w:t xml:space="preserve"> питания (разнообразие), витаминизаци</w:t>
      </w:r>
      <w:r>
        <w:rPr>
          <w:rFonts w:eastAsia="Times New Roman"/>
        </w:rPr>
        <w:t>и</w:t>
      </w:r>
      <w:r w:rsidRPr="00BE2D4A">
        <w:rPr>
          <w:rFonts w:eastAsia="Times New Roman"/>
        </w:rPr>
        <w:t xml:space="preserve"> блюд, закладк</w:t>
      </w:r>
      <w:r>
        <w:rPr>
          <w:rFonts w:eastAsia="Times New Roman"/>
        </w:rPr>
        <w:t>и</w:t>
      </w:r>
      <w:r w:rsidRPr="00BE2D4A">
        <w:rPr>
          <w:rFonts w:eastAsia="Times New Roman"/>
        </w:rPr>
        <w:t xml:space="preserve"> продуктов питания, кулинарной обработк</w:t>
      </w:r>
      <w:r>
        <w:rPr>
          <w:rFonts w:eastAsia="Times New Roman"/>
        </w:rPr>
        <w:t>и</w:t>
      </w:r>
      <w:r w:rsidRPr="00BE2D4A">
        <w:rPr>
          <w:rFonts w:eastAsia="Times New Roman"/>
        </w:rPr>
        <w:t>, выходом блюд, вкусовы</w:t>
      </w:r>
      <w:r>
        <w:rPr>
          <w:rFonts w:eastAsia="Times New Roman"/>
        </w:rPr>
        <w:t>х</w:t>
      </w:r>
      <w:r w:rsidRPr="00BE2D4A">
        <w:rPr>
          <w:rFonts w:eastAsia="Times New Roman"/>
        </w:rPr>
        <w:t xml:space="preserve"> качеств</w:t>
      </w:r>
      <w:r>
        <w:rPr>
          <w:rFonts w:eastAsia="Times New Roman"/>
        </w:rPr>
        <w:t xml:space="preserve"> пищи.</w:t>
      </w:r>
      <w:r w:rsidRPr="00BE2D4A">
        <w:rPr>
          <w:rFonts w:eastAsia="Times New Roman"/>
        </w:rPr>
        <w:t xml:space="preserve"> Санитарн</w:t>
      </w:r>
      <w:r>
        <w:rPr>
          <w:rFonts w:eastAsia="Times New Roman"/>
        </w:rPr>
        <w:t>ое</w:t>
      </w:r>
      <w:r w:rsidRPr="00BE2D4A">
        <w:rPr>
          <w:rFonts w:eastAsia="Times New Roman"/>
        </w:rPr>
        <w:t xml:space="preserve"> состояние пищеблока, правильность хранения, соблюдение сроков реализации продуктов возлагается на </w:t>
      </w:r>
      <w:r>
        <w:rPr>
          <w:rFonts w:eastAsia="Times New Roman"/>
        </w:rPr>
        <w:t>диетическую сестру</w:t>
      </w:r>
      <w:r w:rsidRPr="00BE2D4A">
        <w:rPr>
          <w:rFonts w:eastAsia="Times New Roman"/>
        </w:rPr>
        <w:t xml:space="preserve">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C253F2" w:rsidRDefault="000D618E" w:rsidP="00D41A9A">
      <w:pPr>
        <w:numPr>
          <w:ilvl w:val="0"/>
          <w:numId w:val="5"/>
        </w:numPr>
        <w:tabs>
          <w:tab w:val="left" w:pos="440"/>
        </w:tabs>
        <w:ind w:left="440" w:hanging="17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Обеспечение безопасности</w:t>
      </w: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6.1. Родител</w:t>
      </w:r>
      <w:r>
        <w:rPr>
          <w:rFonts w:eastAsia="Times New Roman"/>
        </w:rPr>
        <w:t>ям необходимо</w:t>
      </w:r>
      <w:r w:rsidRPr="00BE2D4A">
        <w:rPr>
          <w:rFonts w:eastAsia="Times New Roman"/>
        </w:rPr>
        <w:t xml:space="preserve"> своевременно сообщать об изменении номер</w:t>
      </w:r>
      <w:r>
        <w:rPr>
          <w:rFonts w:eastAsia="Times New Roman"/>
        </w:rPr>
        <w:t xml:space="preserve">ов телефона и </w:t>
      </w:r>
      <w:r w:rsidRPr="00BE2D4A">
        <w:rPr>
          <w:rFonts w:eastAsia="Times New Roman"/>
        </w:rPr>
        <w:t>места жительства</w:t>
      </w:r>
      <w:r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6.2. Для обеспечения безопасности своего ребенка родитель (законный представитель) передает </w:t>
      </w:r>
      <w:r>
        <w:rPr>
          <w:rFonts w:eastAsia="Times New Roman"/>
        </w:rPr>
        <w:t xml:space="preserve">ребенка только лично </w:t>
      </w:r>
      <w:r w:rsidRPr="00BE2D4A">
        <w:rPr>
          <w:rFonts w:eastAsia="Times New Roman"/>
        </w:rPr>
        <w:t xml:space="preserve"> воспитател</w:t>
      </w:r>
      <w:r>
        <w:rPr>
          <w:rFonts w:eastAsia="Times New Roman"/>
        </w:rPr>
        <w:t>ю</w:t>
      </w:r>
      <w:r w:rsidRPr="00BE2D4A">
        <w:rPr>
          <w:rFonts w:eastAsia="Times New Roman"/>
        </w:rPr>
        <w:t xml:space="preserve">, обязательно расписывается в журнале </w:t>
      </w:r>
      <w:r>
        <w:rPr>
          <w:rFonts w:eastAsia="Times New Roman"/>
        </w:rPr>
        <w:t>здоровья группы при приходе в</w:t>
      </w:r>
      <w:r w:rsidRPr="00BE2D4A">
        <w:rPr>
          <w:rFonts w:eastAsia="Times New Roman"/>
        </w:rPr>
        <w:t xml:space="preserve"> детский сад.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6.3.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и его уход без сопровождения родителей (законных представителей).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 w:right="20"/>
        <w:jc w:val="both"/>
      </w:pPr>
      <w:r w:rsidRPr="00BE2D4A">
        <w:rPr>
          <w:rFonts w:eastAsia="Times New Roman"/>
        </w:rPr>
        <w:t>6.4.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6.5. Посторонним лицам запрещено находиться в помещении детского сада и на территории без разрешения администрации.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6.6.</w:t>
      </w:r>
      <w:r w:rsidRPr="00BE2D4A">
        <w:tab/>
      </w:r>
      <w:r w:rsidRPr="00BE2D4A">
        <w:rPr>
          <w:rFonts w:eastAsia="Times New Roman"/>
        </w:rPr>
        <w:t>Запрещается въезд на территорию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на своем личном автомобиле.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6.7.</w:t>
      </w:r>
      <w:r w:rsidRPr="00BE2D4A">
        <w:tab/>
      </w:r>
      <w:r w:rsidRPr="00BE2D4A">
        <w:rPr>
          <w:rFonts w:eastAsia="Times New Roman"/>
        </w:rPr>
        <w:t>Не давать ребенку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жевательную резинку, конфеты, чипсы, сухарики.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6.8.</w:t>
      </w:r>
      <w:r w:rsidRPr="00BE2D4A">
        <w:tab/>
      </w:r>
      <w:r w:rsidRPr="00BE2D4A">
        <w:rPr>
          <w:rFonts w:eastAsia="Times New Roman"/>
        </w:rPr>
        <w:t>Следить за тем, чтобы у ребенка в карманах не было острых, колющих и режущих предметов.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6.9.</w:t>
      </w:r>
      <w:r w:rsidRPr="00BE2D4A">
        <w:tab/>
      </w:r>
      <w:r w:rsidRPr="00BE2D4A">
        <w:rPr>
          <w:rFonts w:eastAsia="Times New Roman"/>
        </w:rPr>
        <w:t>В помещении и на территории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запрещено курение.</w:t>
      </w:r>
    </w:p>
    <w:p w:rsidR="000D618E" w:rsidRPr="00BE2D4A" w:rsidRDefault="000D618E" w:rsidP="00D41A9A">
      <w:pPr>
        <w:jc w:val="both"/>
      </w:pPr>
    </w:p>
    <w:p w:rsidR="000D618E" w:rsidRPr="00C253F2" w:rsidRDefault="000D618E" w:rsidP="00D41A9A">
      <w:pPr>
        <w:numPr>
          <w:ilvl w:val="0"/>
          <w:numId w:val="6"/>
        </w:numPr>
        <w:tabs>
          <w:tab w:val="left" w:pos="500"/>
        </w:tabs>
        <w:ind w:left="500" w:hanging="23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воспитанников ДОО</w:t>
      </w: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7.1.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7.2. Основная общеобразовательная программа </w:t>
      </w:r>
      <w:r>
        <w:rPr>
          <w:rFonts w:eastAsia="Times New Roman"/>
        </w:rPr>
        <w:t xml:space="preserve"> -  образовательная программа </w:t>
      </w:r>
      <w:r w:rsidRPr="00BE2D4A">
        <w:rPr>
          <w:rFonts w:eastAsia="Times New Roman"/>
        </w:rPr>
        <w:t>дошкольного образования направлена на разностороннее развитие детей дошкольного возраста с учетом их возрастных и индивидуальных особенностей</w:t>
      </w:r>
      <w:r>
        <w:rPr>
          <w:rFonts w:eastAsia="Times New Roman"/>
        </w:rPr>
        <w:t xml:space="preserve"> в соответствии с ФГОС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 xml:space="preserve">. </w:t>
      </w:r>
      <w:r w:rsidRPr="00BE2D4A">
        <w:rPr>
          <w:rFonts w:eastAsia="Times New Roman"/>
        </w:rPr>
        <w:t xml:space="preserve"> </w:t>
      </w:r>
      <w:r>
        <w:rPr>
          <w:rFonts w:eastAsia="Times New Roman"/>
        </w:rPr>
        <w:t xml:space="preserve">ООП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 xml:space="preserve"> обеспечивает</w:t>
      </w:r>
      <w:r w:rsidRPr="00BE2D4A">
        <w:rPr>
          <w:rFonts w:eastAsia="Times New Roman"/>
        </w:rPr>
        <w:t xml:space="preserve"> </w:t>
      </w:r>
      <w:proofErr w:type="gramStart"/>
      <w:r w:rsidRPr="00BE2D4A">
        <w:rPr>
          <w:rFonts w:eastAsia="Times New Roman"/>
        </w:rPr>
        <w:t>достижение</w:t>
      </w:r>
      <w:proofErr w:type="gramEnd"/>
      <w:r w:rsidRPr="00BE2D4A">
        <w:rPr>
          <w:rFonts w:eastAsia="Times New Roman"/>
        </w:rPr>
        <w:t xml:space="preserve"> детьми дошкольного возраста уровня развития, необходимого и достаточного для успешного освоения ими образовательных програм</w:t>
      </w:r>
      <w:r>
        <w:rPr>
          <w:rFonts w:eastAsia="Times New Roman"/>
        </w:rPr>
        <w:t>м начального общего образования</w:t>
      </w:r>
      <w:r w:rsidRPr="00BE2D4A">
        <w:rPr>
          <w:rFonts w:eastAsia="Times New Roman"/>
        </w:rPr>
        <w:t xml:space="preserve"> </w:t>
      </w:r>
      <w:r>
        <w:rPr>
          <w:rFonts w:eastAsia="Times New Roman"/>
        </w:rPr>
        <w:t xml:space="preserve"> с учетом индивидуальных особенностей и потребностей каждого ребенка в </w:t>
      </w:r>
      <w:r w:rsidRPr="00BE2D4A">
        <w:rPr>
          <w:rFonts w:eastAsia="Times New Roman"/>
        </w:rPr>
        <w:t xml:space="preserve"> специфичных для детей дошкольного возраста вид</w:t>
      </w:r>
      <w:r>
        <w:rPr>
          <w:rFonts w:eastAsia="Times New Roman"/>
        </w:rPr>
        <w:t>ах</w:t>
      </w:r>
      <w:r w:rsidRPr="00BE2D4A">
        <w:rPr>
          <w:rFonts w:eastAsia="Times New Roman"/>
        </w:rPr>
        <w:t xml:space="preserve"> деятельности. </w:t>
      </w:r>
      <w:r w:rsidRPr="00BE2D4A">
        <w:rPr>
          <w:rFonts w:eastAsia="Times New Roman"/>
        </w:rPr>
        <w:lastRenderedPageBreak/>
        <w:t>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 w:right="20"/>
        <w:jc w:val="both"/>
      </w:pPr>
      <w:r w:rsidRPr="00BE2D4A">
        <w:rPr>
          <w:rFonts w:eastAsia="Times New Roman"/>
        </w:rPr>
        <w:t>7.3. Воспитанники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 xml:space="preserve">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7.4. </w:t>
      </w:r>
      <w:proofErr w:type="gramStart"/>
      <w:r w:rsidRPr="00BE2D4A">
        <w:rPr>
          <w:rFonts w:eastAsia="Times New Roman"/>
        </w:rPr>
        <w:t>В целях материальной поддержки воспитания и обучения детей, посещающих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Pr="00BE2D4A">
        <w:rPr>
          <w:rFonts w:eastAsia="Times New Roman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7.5. В случае прекращения деятельности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аннулиров</w:t>
      </w:r>
      <w:r>
        <w:rPr>
          <w:rFonts w:eastAsia="Times New Roman"/>
        </w:rPr>
        <w:t>ания соответствующей лицензии, У</w:t>
      </w:r>
      <w:r w:rsidRPr="00BE2D4A">
        <w:rPr>
          <w:rFonts w:eastAsia="Times New Roman"/>
        </w:rPr>
        <w:t xml:space="preserve">чредитель обеспечивает перевод воспитанников с согласия их родителей (законных представителей) в другие </w:t>
      </w:r>
      <w:r>
        <w:rPr>
          <w:rFonts w:eastAsia="Times New Roman"/>
        </w:rPr>
        <w:t xml:space="preserve">дошкольные образовательные </w:t>
      </w:r>
      <w:r w:rsidRPr="00BE2D4A">
        <w:rPr>
          <w:rFonts w:eastAsia="Times New Roman"/>
        </w:rPr>
        <w:t>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D618E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>7.6. Воспитанники ДО</w:t>
      </w:r>
      <w:r>
        <w:rPr>
          <w:rFonts w:eastAsia="Times New Roman"/>
        </w:rPr>
        <w:t>О  имеют право на уважение,</w:t>
      </w:r>
      <w:r w:rsidRPr="00BE2D4A">
        <w:rPr>
          <w:rFonts w:eastAsia="Times New Roman"/>
        </w:rPr>
        <w:t xml:space="preserve"> защиту от всех форм физического и психического насилия, </w:t>
      </w:r>
      <w:r>
        <w:rPr>
          <w:rFonts w:eastAsia="Times New Roman"/>
        </w:rPr>
        <w:t xml:space="preserve"> охрану жизни и здоровья.</w:t>
      </w:r>
    </w:p>
    <w:p w:rsidR="000D618E" w:rsidRPr="00BE2D4A" w:rsidRDefault="000D618E" w:rsidP="00D41A9A">
      <w:pPr>
        <w:jc w:val="both"/>
      </w:pPr>
    </w:p>
    <w:p w:rsidR="00FE5E20" w:rsidRDefault="000D618E" w:rsidP="00D41A9A">
      <w:pPr>
        <w:ind w:left="260"/>
        <w:jc w:val="both"/>
        <w:rPr>
          <w:rFonts w:eastAsia="Times New Roman"/>
        </w:rPr>
      </w:pPr>
      <w:r w:rsidRPr="004D51BD">
        <w:rPr>
          <w:rFonts w:eastAsia="Times New Roman"/>
        </w:rPr>
        <w:t xml:space="preserve">7.7. </w:t>
      </w:r>
      <w:r w:rsidR="00FE5E20">
        <w:rPr>
          <w:rFonts w:eastAsia="Times New Roman"/>
        </w:rPr>
        <w:t xml:space="preserve"> </w:t>
      </w:r>
      <w:r w:rsidR="00FE5E20" w:rsidRPr="00BE2D4A">
        <w:rPr>
          <w:rFonts w:eastAsia="Times New Roman"/>
        </w:rPr>
        <w:t>ДО</w:t>
      </w:r>
      <w:r w:rsidR="00FE5E20">
        <w:rPr>
          <w:rFonts w:eastAsia="Times New Roman"/>
        </w:rPr>
        <w:t xml:space="preserve">О, при реализации образовательной программы дошкольного образования </w:t>
      </w:r>
      <w:r w:rsidR="00FE5E20" w:rsidRPr="00BE2D4A">
        <w:rPr>
          <w:rFonts w:eastAsia="Times New Roman"/>
        </w:rPr>
        <w:t xml:space="preserve">создает условия для охраны </w:t>
      </w:r>
      <w:r w:rsidR="00FE5E20">
        <w:rPr>
          <w:rFonts w:eastAsia="Times New Roman"/>
        </w:rPr>
        <w:t xml:space="preserve">жизни и </w:t>
      </w:r>
      <w:r w:rsidR="00FE5E20" w:rsidRPr="00BE2D4A">
        <w:rPr>
          <w:rFonts w:eastAsia="Times New Roman"/>
        </w:rPr>
        <w:t>здоровья воспитанников, в том числе обеспечивает:</w:t>
      </w:r>
    </w:p>
    <w:p w:rsidR="00CC09CA" w:rsidRPr="00FE5E20" w:rsidRDefault="00CC09CA" w:rsidP="00D41A9A">
      <w:pPr>
        <w:tabs>
          <w:tab w:val="left" w:pos="60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>соблюдение государственных санитарно-эпидемиологических правил и нормативов;</w:t>
      </w:r>
    </w:p>
    <w:p w:rsidR="00FE5E20" w:rsidRPr="004D51BD" w:rsidRDefault="00FE5E20" w:rsidP="00D41A9A">
      <w:pPr>
        <w:tabs>
          <w:tab w:val="left" w:pos="716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 xml:space="preserve">оказание первичной </w:t>
      </w:r>
      <w:r>
        <w:rPr>
          <w:rFonts w:eastAsia="Times New Roman"/>
        </w:rPr>
        <w:t xml:space="preserve">доврачебной </w:t>
      </w:r>
      <w:r w:rsidRPr="00BE2D4A">
        <w:rPr>
          <w:rFonts w:eastAsia="Times New Roman"/>
        </w:rPr>
        <w:t xml:space="preserve">помощи в порядке, установленном законодательством в сфере </w:t>
      </w:r>
      <w:r w:rsidR="00CC09CA">
        <w:rPr>
          <w:rFonts w:eastAsia="Times New Roman"/>
        </w:rPr>
        <w:t xml:space="preserve">  </w:t>
      </w:r>
      <w:r w:rsidRPr="00BE2D4A">
        <w:rPr>
          <w:rFonts w:eastAsia="Times New Roman"/>
        </w:rPr>
        <w:t>охраны здоровья;</w:t>
      </w:r>
    </w:p>
    <w:p w:rsidR="00FE5E20" w:rsidRPr="004D51BD" w:rsidRDefault="00FE5E20" w:rsidP="00D41A9A">
      <w:pPr>
        <w:tabs>
          <w:tab w:val="left" w:pos="54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 xml:space="preserve">организацию </w:t>
      </w:r>
      <w:r w:rsidR="00CC09CA">
        <w:rPr>
          <w:rFonts w:eastAsia="Times New Roman"/>
        </w:rPr>
        <w:t>рационального</w:t>
      </w:r>
      <w:r w:rsidR="00CC09CA" w:rsidRPr="00BE2D4A">
        <w:rPr>
          <w:rFonts w:eastAsia="Times New Roman"/>
        </w:rPr>
        <w:t xml:space="preserve"> </w:t>
      </w:r>
      <w:r w:rsidRPr="00BE2D4A">
        <w:rPr>
          <w:rFonts w:eastAsia="Times New Roman"/>
        </w:rPr>
        <w:t>питания;</w:t>
      </w:r>
    </w:p>
    <w:p w:rsidR="00FE5E20" w:rsidRPr="004D51BD" w:rsidRDefault="00FE5E20" w:rsidP="00D41A9A">
      <w:pPr>
        <w:tabs>
          <w:tab w:val="left" w:pos="54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 xml:space="preserve">определение оптимальной образовательной нагрузки </w:t>
      </w:r>
      <w:r w:rsidR="00CC09CA">
        <w:rPr>
          <w:rFonts w:eastAsia="Times New Roman"/>
        </w:rPr>
        <w:t xml:space="preserve">при проведении </w:t>
      </w:r>
      <w:r w:rsidRPr="00BE2D4A">
        <w:rPr>
          <w:rFonts w:eastAsia="Times New Roman"/>
        </w:rPr>
        <w:t>непосредственно образовательной деятельности;</w:t>
      </w:r>
    </w:p>
    <w:p w:rsidR="00FE5E20" w:rsidRPr="004D51BD" w:rsidRDefault="00FE5E20" w:rsidP="00D41A9A">
      <w:pPr>
        <w:tabs>
          <w:tab w:val="left" w:pos="56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>пропаганду и обучение</w:t>
      </w:r>
      <w:r>
        <w:rPr>
          <w:rFonts w:eastAsia="Times New Roman"/>
        </w:rPr>
        <w:t xml:space="preserve"> навыкам здорового образа жизни</w:t>
      </w:r>
      <w:r w:rsidRPr="00BE2D4A">
        <w:rPr>
          <w:rFonts w:eastAsia="Times New Roman"/>
        </w:rPr>
        <w:t>;</w:t>
      </w:r>
    </w:p>
    <w:p w:rsidR="00FE5E20" w:rsidRPr="004D51BD" w:rsidRDefault="00FE5E20" w:rsidP="00D41A9A">
      <w:pPr>
        <w:tabs>
          <w:tab w:val="left" w:pos="529"/>
        </w:tabs>
        <w:ind w:left="708" w:right="2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>создание условий для оздоровления воспитанников, для занятия ими физической культурой;</w:t>
      </w:r>
    </w:p>
    <w:p w:rsidR="00FE5E20" w:rsidRPr="004D51BD" w:rsidRDefault="00FE5E20" w:rsidP="00D41A9A">
      <w:pPr>
        <w:tabs>
          <w:tab w:val="left" w:pos="60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BE2D4A">
        <w:rPr>
          <w:rFonts w:eastAsia="Times New Roman"/>
        </w:rPr>
        <w:t>безопасност</w:t>
      </w:r>
      <w:r>
        <w:rPr>
          <w:rFonts w:eastAsia="Times New Roman"/>
        </w:rPr>
        <w:t>ь</w:t>
      </w:r>
      <w:r w:rsidRPr="00BE2D4A">
        <w:rPr>
          <w:rFonts w:eastAsia="Times New Roman"/>
        </w:rPr>
        <w:t xml:space="preserve"> воспитанников во время пребывания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;</w:t>
      </w:r>
    </w:p>
    <w:p w:rsidR="00FE5E20" w:rsidRPr="00BE2D4A" w:rsidRDefault="00CC09CA" w:rsidP="00D41A9A">
      <w:pPr>
        <w:tabs>
          <w:tab w:val="left" w:pos="600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FE5E20" w:rsidRPr="00BE2D4A">
        <w:rPr>
          <w:rFonts w:eastAsia="Times New Roman"/>
        </w:rPr>
        <w:t>профилактику несчастных случаев с воспитанниками во время пребывания в ДО</w:t>
      </w:r>
      <w:r w:rsidR="00FE5E20">
        <w:rPr>
          <w:rFonts w:eastAsia="Times New Roman"/>
        </w:rPr>
        <w:t>О</w:t>
      </w:r>
      <w:r w:rsidR="00FE5E20" w:rsidRPr="00BE2D4A">
        <w:rPr>
          <w:rFonts w:eastAsia="Times New Roman"/>
        </w:rPr>
        <w:t>;</w:t>
      </w:r>
    </w:p>
    <w:p w:rsidR="000D618E" w:rsidRPr="00BE2D4A" w:rsidRDefault="00CC09CA" w:rsidP="00D41A9A">
      <w:pPr>
        <w:tabs>
          <w:tab w:val="left" w:pos="524"/>
        </w:tabs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FE5E20" w:rsidRPr="00FE5E20">
        <w:rPr>
          <w:rFonts w:eastAsia="Times New Roman"/>
        </w:rPr>
        <w:t xml:space="preserve">проведение санитарно-гигиенических, профилактических и </w:t>
      </w:r>
      <w:r w:rsidRPr="00BE2D4A">
        <w:rPr>
          <w:rFonts w:eastAsia="Times New Roman"/>
        </w:rPr>
        <w:t>противоэпидемических</w:t>
      </w:r>
      <w:r w:rsidRPr="00FE5E20">
        <w:rPr>
          <w:rFonts w:eastAsia="Times New Roman"/>
        </w:rPr>
        <w:t xml:space="preserve"> </w:t>
      </w:r>
      <w:r w:rsidR="00FE5E20" w:rsidRPr="00FE5E20">
        <w:rPr>
          <w:rFonts w:eastAsia="Times New Roman"/>
        </w:rPr>
        <w:t>мероприятий</w:t>
      </w:r>
      <w:r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 w:right="20"/>
        <w:jc w:val="both"/>
      </w:pPr>
      <w:r w:rsidRPr="00BE2D4A">
        <w:rPr>
          <w:rFonts w:eastAsia="Times New Roman"/>
        </w:rPr>
        <w:t>7.</w:t>
      </w:r>
      <w:r w:rsidR="00CC09CA">
        <w:rPr>
          <w:rFonts w:eastAsia="Times New Roman"/>
        </w:rPr>
        <w:t>8</w:t>
      </w:r>
      <w:r w:rsidRPr="00BE2D4A">
        <w:rPr>
          <w:rFonts w:eastAsia="Times New Roman"/>
        </w:rPr>
        <w:t>. Воспитанникам, испытывающим трудности в освоении ООП, развитии и социальной адаптации, оказыв</w:t>
      </w:r>
      <w:r w:rsidR="00CC09CA">
        <w:rPr>
          <w:rFonts w:eastAsia="Times New Roman"/>
        </w:rPr>
        <w:t xml:space="preserve">ается психолого-педагогическая  помощь, в том числе </w:t>
      </w:r>
      <w:r w:rsidRPr="00CC09CA">
        <w:rPr>
          <w:rFonts w:eastAsia="Times New Roman"/>
        </w:rPr>
        <w:t>психолого-педагогическое консультирование</w:t>
      </w:r>
      <w:r w:rsidR="00CC09CA">
        <w:rPr>
          <w:rFonts w:eastAsia="Times New Roman"/>
        </w:rPr>
        <w:t xml:space="preserve"> </w:t>
      </w:r>
      <w:r w:rsidRPr="00CC09CA">
        <w:rPr>
          <w:rFonts w:eastAsia="Times New Roman"/>
        </w:rPr>
        <w:t xml:space="preserve"> роди</w:t>
      </w:r>
      <w:r w:rsidR="00CC09CA">
        <w:rPr>
          <w:rFonts w:eastAsia="Times New Roman"/>
        </w:rPr>
        <w:t xml:space="preserve">телей (законных представителей) </w:t>
      </w:r>
      <w:r w:rsidRPr="00BE2D4A">
        <w:rPr>
          <w:rFonts w:eastAsia="Times New Roman"/>
        </w:rPr>
        <w:t>на основании заявления в письменной форме</w:t>
      </w:r>
      <w:r w:rsidR="00CC09C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C253F2" w:rsidRDefault="000D618E" w:rsidP="00D41A9A">
      <w:pPr>
        <w:numPr>
          <w:ilvl w:val="0"/>
          <w:numId w:val="10"/>
        </w:numPr>
        <w:tabs>
          <w:tab w:val="left" w:pos="480"/>
        </w:tabs>
        <w:ind w:left="480" w:hanging="21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Родительская плата</w:t>
      </w:r>
    </w:p>
    <w:p w:rsidR="000D618E" w:rsidRPr="00BE2D4A" w:rsidRDefault="000D618E" w:rsidP="00D41A9A">
      <w:pPr>
        <w:ind w:left="260"/>
        <w:jc w:val="both"/>
      </w:pPr>
      <w:r w:rsidRPr="00BE2D4A">
        <w:rPr>
          <w:rFonts w:eastAsia="Times New Roman"/>
        </w:rPr>
        <w:t xml:space="preserve">8.1. Родители (законные представители) </w:t>
      </w:r>
      <w:r w:rsidR="00C253F2" w:rsidRPr="00BE2D4A">
        <w:rPr>
          <w:rFonts w:eastAsia="Times New Roman"/>
        </w:rPr>
        <w:t xml:space="preserve">обучающегося (воспитанника) </w:t>
      </w:r>
      <w:r w:rsidRPr="00BE2D4A">
        <w:rPr>
          <w:rFonts w:eastAsia="Times New Roman"/>
        </w:rPr>
        <w:t xml:space="preserve">должны своевременно вносить плату за </w:t>
      </w:r>
      <w:r w:rsidR="00C253F2">
        <w:rPr>
          <w:rFonts w:eastAsia="Times New Roman"/>
        </w:rPr>
        <w:t xml:space="preserve">присмотр и уход </w:t>
      </w:r>
      <w:r w:rsidRPr="00BE2D4A">
        <w:rPr>
          <w:rFonts w:eastAsia="Times New Roman"/>
        </w:rPr>
        <w:t xml:space="preserve"> </w:t>
      </w:r>
      <w:r w:rsidR="00C253F2">
        <w:rPr>
          <w:rFonts w:eastAsia="Times New Roman"/>
        </w:rPr>
        <w:t>в порядке, указанном в Договоре об образовании по образовательным программам дошкольного образования.</w:t>
      </w:r>
    </w:p>
    <w:p w:rsidR="000D618E" w:rsidRPr="00BE2D4A" w:rsidRDefault="000D618E" w:rsidP="00D41A9A">
      <w:pPr>
        <w:jc w:val="both"/>
      </w:pPr>
    </w:p>
    <w:p w:rsidR="000D618E" w:rsidRPr="003F5017" w:rsidRDefault="000D618E" w:rsidP="00D41A9A">
      <w:pPr>
        <w:numPr>
          <w:ilvl w:val="0"/>
          <w:numId w:val="11"/>
        </w:numPr>
        <w:tabs>
          <w:tab w:val="left" w:pos="480"/>
        </w:tabs>
        <w:ind w:left="480" w:hanging="218"/>
        <w:jc w:val="center"/>
        <w:rPr>
          <w:rFonts w:eastAsia="Times New Roman"/>
          <w:b/>
          <w:bCs/>
        </w:rPr>
      </w:pPr>
      <w:r w:rsidRPr="00BE2D4A">
        <w:rPr>
          <w:rFonts w:eastAsia="Times New Roman"/>
          <w:b/>
          <w:bCs/>
        </w:rPr>
        <w:t>Поощрен</w:t>
      </w:r>
      <w:r>
        <w:rPr>
          <w:rFonts w:eastAsia="Times New Roman"/>
          <w:b/>
          <w:bCs/>
        </w:rPr>
        <w:t>ия и дисциплинарное воздействие</w:t>
      </w:r>
    </w:p>
    <w:p w:rsidR="003F5017" w:rsidRDefault="000D618E" w:rsidP="00D41A9A">
      <w:pPr>
        <w:tabs>
          <w:tab w:val="left" w:pos="640"/>
        </w:tabs>
        <w:ind w:left="260"/>
        <w:jc w:val="both"/>
        <w:rPr>
          <w:rFonts w:eastAsia="Times New Roman"/>
        </w:rPr>
      </w:pPr>
      <w:r w:rsidRPr="00BE2D4A">
        <w:rPr>
          <w:rFonts w:eastAsia="Times New Roman"/>
        </w:rPr>
        <w:t>9.1.</w:t>
      </w:r>
      <w:r w:rsidRPr="00BE2D4A">
        <w:tab/>
      </w:r>
      <w:r w:rsidR="003F5017" w:rsidRPr="00BE2D4A">
        <w:rPr>
          <w:rFonts w:eastAsia="Times New Roman"/>
        </w:rPr>
        <w:t>Поощрения воспитанников ДО</w:t>
      </w:r>
      <w:r w:rsidR="003F5017">
        <w:rPr>
          <w:rFonts w:eastAsia="Times New Roman"/>
        </w:rPr>
        <w:t>О</w:t>
      </w:r>
      <w:r w:rsidR="003F5017" w:rsidRPr="00BE2D4A">
        <w:rPr>
          <w:rFonts w:eastAsia="Times New Roman"/>
        </w:rPr>
        <w:t xml:space="preserve"> проводят по итогам конкурсов, соревнований и других мероприятий в виде вручения грамот, благодарственных писем, сертифик</w:t>
      </w:r>
      <w:r w:rsidR="003F5017">
        <w:rPr>
          <w:rFonts w:eastAsia="Times New Roman"/>
        </w:rPr>
        <w:t>атов, призов и подарков.</w:t>
      </w:r>
    </w:p>
    <w:p w:rsidR="003F5017" w:rsidRDefault="003F5017" w:rsidP="00D41A9A">
      <w:pPr>
        <w:tabs>
          <w:tab w:val="left" w:pos="640"/>
        </w:tabs>
        <w:ind w:left="260"/>
        <w:jc w:val="both"/>
        <w:rPr>
          <w:rFonts w:eastAsia="Times New Roman"/>
        </w:rPr>
      </w:pPr>
    </w:p>
    <w:p w:rsidR="000D618E" w:rsidRPr="00BE2D4A" w:rsidRDefault="003F5017" w:rsidP="00D41A9A">
      <w:pPr>
        <w:tabs>
          <w:tab w:val="left" w:pos="640"/>
        </w:tabs>
        <w:ind w:left="260"/>
        <w:jc w:val="both"/>
      </w:pPr>
      <w:r w:rsidRPr="00BE2D4A">
        <w:rPr>
          <w:rFonts w:eastAsia="Times New Roman"/>
        </w:rPr>
        <w:t>9.2. Дисциплина в ДО</w:t>
      </w:r>
      <w:r>
        <w:rPr>
          <w:rFonts w:eastAsia="Times New Roman"/>
        </w:rPr>
        <w:t>О</w:t>
      </w:r>
      <w:r w:rsidRPr="00BE2D4A">
        <w:rPr>
          <w:rFonts w:eastAsia="Times New Roman"/>
        </w:rPr>
        <w:t>, поддерживается на основе уважения человече</w:t>
      </w:r>
      <w:r>
        <w:rPr>
          <w:rFonts w:eastAsia="Times New Roman"/>
        </w:rPr>
        <w:t>ского достоинства воспитанников</w:t>
      </w:r>
      <w:r w:rsidRPr="00BE2D4A">
        <w:rPr>
          <w:rFonts w:eastAsia="Times New Roman"/>
        </w:rPr>
        <w:t xml:space="preserve">. </w:t>
      </w:r>
      <w:r w:rsidR="000D618E" w:rsidRPr="00BE2D4A">
        <w:rPr>
          <w:rFonts w:eastAsia="Times New Roman"/>
        </w:rPr>
        <w:t>Меры дисциплинарного взыскания не применяются к воспитанникам ДО</w:t>
      </w:r>
      <w:r w:rsidR="000D618E">
        <w:rPr>
          <w:rFonts w:eastAsia="Times New Roman"/>
        </w:rPr>
        <w:t>О</w:t>
      </w:r>
      <w:r w:rsidR="000D618E" w:rsidRPr="00BE2D4A">
        <w:rPr>
          <w:rFonts w:eastAsia="Times New Roman"/>
        </w:rPr>
        <w:t>.</w:t>
      </w:r>
    </w:p>
    <w:p w:rsidR="000D618E" w:rsidRPr="00BE2D4A" w:rsidRDefault="000D618E" w:rsidP="00D41A9A">
      <w:pPr>
        <w:jc w:val="both"/>
      </w:pPr>
    </w:p>
    <w:p w:rsidR="000D618E" w:rsidRPr="00BE2D4A" w:rsidRDefault="003F5017" w:rsidP="00D41A9A">
      <w:pPr>
        <w:ind w:left="260"/>
        <w:jc w:val="both"/>
      </w:pPr>
      <w:r w:rsidRPr="00BE2D4A">
        <w:rPr>
          <w:rFonts w:eastAsia="Times New Roman"/>
        </w:rPr>
        <w:t>9.3.</w:t>
      </w:r>
      <w:r>
        <w:rPr>
          <w:rFonts w:eastAsia="Times New Roman"/>
        </w:rPr>
        <w:t xml:space="preserve"> Не допускается прим</w:t>
      </w:r>
      <w:r w:rsidR="000D618E" w:rsidRPr="00BE2D4A">
        <w:rPr>
          <w:rFonts w:eastAsia="Times New Roman"/>
        </w:rPr>
        <w:t>енение физического и (или) психического насилия по отношению к воспитанникам ДО</w:t>
      </w:r>
      <w:r w:rsidR="000D618E">
        <w:rPr>
          <w:rFonts w:eastAsia="Times New Roman"/>
        </w:rPr>
        <w:t>О</w:t>
      </w:r>
      <w:r>
        <w:rPr>
          <w:rFonts w:eastAsia="Times New Roman"/>
        </w:rPr>
        <w:t>.</w:t>
      </w:r>
      <w:r w:rsidR="000D618E" w:rsidRPr="00BE2D4A">
        <w:rPr>
          <w:rFonts w:eastAsia="Times New Roman"/>
        </w:rPr>
        <w:t xml:space="preserve"> </w:t>
      </w:r>
    </w:p>
    <w:p w:rsidR="000D618E" w:rsidRPr="00BE2D4A" w:rsidRDefault="000D618E" w:rsidP="00D41A9A">
      <w:pPr>
        <w:jc w:val="both"/>
      </w:pPr>
    </w:p>
    <w:p w:rsidR="000D618E" w:rsidRPr="00BE2D4A" w:rsidRDefault="000D618E" w:rsidP="00D41A9A">
      <w:pPr>
        <w:ind w:left="260"/>
        <w:jc w:val="both"/>
        <w:sectPr w:rsidR="000D618E" w:rsidRPr="00BE2D4A" w:rsidSect="001A004E">
          <w:pgSz w:w="11900" w:h="16838"/>
          <w:pgMar w:top="426" w:right="846" w:bottom="568" w:left="851" w:header="0" w:footer="0" w:gutter="0"/>
          <w:cols w:space="720" w:equalWidth="0">
            <w:col w:w="10209"/>
          </w:cols>
        </w:sectPr>
      </w:pPr>
    </w:p>
    <w:p w:rsidR="007C4BE6" w:rsidRDefault="007C4BE6" w:rsidP="00D41A9A">
      <w:pPr>
        <w:jc w:val="both"/>
      </w:pPr>
    </w:p>
    <w:sectPr w:rsidR="007C4BE6" w:rsidSect="007C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D908EE4"/>
    <w:lvl w:ilvl="0" w:tplc="6742BD18">
      <w:start w:val="1"/>
      <w:numFmt w:val="bullet"/>
      <w:lvlText w:val="-"/>
      <w:lvlJc w:val="left"/>
    </w:lvl>
    <w:lvl w:ilvl="1" w:tplc="EA463DD4">
      <w:numFmt w:val="decimal"/>
      <w:lvlText w:val=""/>
      <w:lvlJc w:val="left"/>
    </w:lvl>
    <w:lvl w:ilvl="2" w:tplc="6E2C190E">
      <w:numFmt w:val="decimal"/>
      <w:lvlText w:val=""/>
      <w:lvlJc w:val="left"/>
    </w:lvl>
    <w:lvl w:ilvl="3" w:tplc="B044D1A6">
      <w:numFmt w:val="decimal"/>
      <w:lvlText w:val=""/>
      <w:lvlJc w:val="left"/>
    </w:lvl>
    <w:lvl w:ilvl="4" w:tplc="45264270">
      <w:numFmt w:val="decimal"/>
      <w:lvlText w:val=""/>
      <w:lvlJc w:val="left"/>
    </w:lvl>
    <w:lvl w:ilvl="5" w:tplc="55783F94">
      <w:numFmt w:val="decimal"/>
      <w:lvlText w:val=""/>
      <w:lvlJc w:val="left"/>
    </w:lvl>
    <w:lvl w:ilvl="6" w:tplc="634E2A8A">
      <w:numFmt w:val="decimal"/>
      <w:lvlText w:val=""/>
      <w:lvlJc w:val="left"/>
    </w:lvl>
    <w:lvl w:ilvl="7" w:tplc="39D4F8EE">
      <w:numFmt w:val="decimal"/>
      <w:lvlText w:val=""/>
      <w:lvlJc w:val="left"/>
    </w:lvl>
    <w:lvl w:ilvl="8" w:tplc="8C82F772">
      <w:numFmt w:val="decimal"/>
      <w:lvlText w:val=""/>
      <w:lvlJc w:val="left"/>
    </w:lvl>
  </w:abstractNum>
  <w:abstractNum w:abstractNumId="1">
    <w:nsid w:val="00000124"/>
    <w:multiLevelType w:val="hybridMultilevel"/>
    <w:tmpl w:val="7DA0D1EA"/>
    <w:lvl w:ilvl="0" w:tplc="A27849B2">
      <w:start w:val="1"/>
      <w:numFmt w:val="bullet"/>
      <w:lvlText w:val="-"/>
      <w:lvlJc w:val="left"/>
    </w:lvl>
    <w:lvl w:ilvl="1" w:tplc="AF5CCC52">
      <w:numFmt w:val="decimal"/>
      <w:lvlText w:val=""/>
      <w:lvlJc w:val="left"/>
    </w:lvl>
    <w:lvl w:ilvl="2" w:tplc="F5601B5A">
      <w:numFmt w:val="decimal"/>
      <w:lvlText w:val=""/>
      <w:lvlJc w:val="left"/>
    </w:lvl>
    <w:lvl w:ilvl="3" w:tplc="BD68EAFE">
      <w:numFmt w:val="decimal"/>
      <w:lvlText w:val=""/>
      <w:lvlJc w:val="left"/>
    </w:lvl>
    <w:lvl w:ilvl="4" w:tplc="D72EB68C">
      <w:numFmt w:val="decimal"/>
      <w:lvlText w:val=""/>
      <w:lvlJc w:val="left"/>
    </w:lvl>
    <w:lvl w:ilvl="5" w:tplc="AEC2CBD8">
      <w:numFmt w:val="decimal"/>
      <w:lvlText w:val=""/>
      <w:lvlJc w:val="left"/>
    </w:lvl>
    <w:lvl w:ilvl="6" w:tplc="D786BFFA">
      <w:numFmt w:val="decimal"/>
      <w:lvlText w:val=""/>
      <w:lvlJc w:val="left"/>
    </w:lvl>
    <w:lvl w:ilvl="7" w:tplc="71927E4C">
      <w:numFmt w:val="decimal"/>
      <w:lvlText w:val=""/>
      <w:lvlJc w:val="left"/>
    </w:lvl>
    <w:lvl w:ilvl="8" w:tplc="A2646C76">
      <w:numFmt w:val="decimal"/>
      <w:lvlText w:val=""/>
      <w:lvlJc w:val="left"/>
    </w:lvl>
  </w:abstractNum>
  <w:abstractNum w:abstractNumId="2">
    <w:nsid w:val="00000BB3"/>
    <w:multiLevelType w:val="hybridMultilevel"/>
    <w:tmpl w:val="9AB24650"/>
    <w:lvl w:ilvl="0" w:tplc="D8E09EE0">
      <w:start w:val="2"/>
      <w:numFmt w:val="decimal"/>
      <w:lvlText w:val="%1."/>
      <w:lvlJc w:val="left"/>
    </w:lvl>
    <w:lvl w:ilvl="1" w:tplc="A204FEE8">
      <w:numFmt w:val="decimal"/>
      <w:lvlText w:val=""/>
      <w:lvlJc w:val="left"/>
    </w:lvl>
    <w:lvl w:ilvl="2" w:tplc="C83663B0">
      <w:numFmt w:val="decimal"/>
      <w:lvlText w:val=""/>
      <w:lvlJc w:val="left"/>
    </w:lvl>
    <w:lvl w:ilvl="3" w:tplc="B238C446">
      <w:numFmt w:val="decimal"/>
      <w:lvlText w:val=""/>
      <w:lvlJc w:val="left"/>
    </w:lvl>
    <w:lvl w:ilvl="4" w:tplc="4F2264F0">
      <w:numFmt w:val="decimal"/>
      <w:lvlText w:val=""/>
      <w:lvlJc w:val="left"/>
    </w:lvl>
    <w:lvl w:ilvl="5" w:tplc="E702BA8E">
      <w:numFmt w:val="decimal"/>
      <w:lvlText w:val=""/>
      <w:lvlJc w:val="left"/>
    </w:lvl>
    <w:lvl w:ilvl="6" w:tplc="86CE1DBA">
      <w:numFmt w:val="decimal"/>
      <w:lvlText w:val=""/>
      <w:lvlJc w:val="left"/>
    </w:lvl>
    <w:lvl w:ilvl="7" w:tplc="F0BE46B0">
      <w:numFmt w:val="decimal"/>
      <w:lvlText w:val=""/>
      <w:lvlJc w:val="left"/>
    </w:lvl>
    <w:lvl w:ilvl="8" w:tplc="6046D63E">
      <w:numFmt w:val="decimal"/>
      <w:lvlText w:val=""/>
      <w:lvlJc w:val="left"/>
    </w:lvl>
  </w:abstractNum>
  <w:abstractNum w:abstractNumId="3">
    <w:nsid w:val="00000F3E"/>
    <w:multiLevelType w:val="hybridMultilevel"/>
    <w:tmpl w:val="B8B8E2B4"/>
    <w:lvl w:ilvl="0" w:tplc="BD04C064">
      <w:start w:val="7"/>
      <w:numFmt w:val="decimal"/>
      <w:lvlText w:val="%1."/>
      <w:lvlJc w:val="left"/>
    </w:lvl>
    <w:lvl w:ilvl="1" w:tplc="62000F7A">
      <w:numFmt w:val="decimal"/>
      <w:lvlText w:val=""/>
      <w:lvlJc w:val="left"/>
    </w:lvl>
    <w:lvl w:ilvl="2" w:tplc="FADC5670">
      <w:numFmt w:val="decimal"/>
      <w:lvlText w:val=""/>
      <w:lvlJc w:val="left"/>
    </w:lvl>
    <w:lvl w:ilvl="3" w:tplc="9FDE82CC">
      <w:numFmt w:val="decimal"/>
      <w:lvlText w:val=""/>
      <w:lvlJc w:val="left"/>
    </w:lvl>
    <w:lvl w:ilvl="4" w:tplc="611AA5C4">
      <w:numFmt w:val="decimal"/>
      <w:lvlText w:val=""/>
      <w:lvlJc w:val="left"/>
    </w:lvl>
    <w:lvl w:ilvl="5" w:tplc="CE284E6E">
      <w:numFmt w:val="decimal"/>
      <w:lvlText w:val=""/>
      <w:lvlJc w:val="left"/>
    </w:lvl>
    <w:lvl w:ilvl="6" w:tplc="49F21772">
      <w:numFmt w:val="decimal"/>
      <w:lvlText w:val=""/>
      <w:lvlJc w:val="left"/>
    </w:lvl>
    <w:lvl w:ilvl="7" w:tplc="B94AD886">
      <w:numFmt w:val="decimal"/>
      <w:lvlText w:val=""/>
      <w:lvlJc w:val="left"/>
    </w:lvl>
    <w:lvl w:ilvl="8" w:tplc="2A4CF36A">
      <w:numFmt w:val="decimal"/>
      <w:lvlText w:val=""/>
      <w:lvlJc w:val="left"/>
    </w:lvl>
  </w:abstractNum>
  <w:abstractNum w:abstractNumId="4">
    <w:nsid w:val="000012DB"/>
    <w:multiLevelType w:val="hybridMultilevel"/>
    <w:tmpl w:val="075CA61A"/>
    <w:lvl w:ilvl="0" w:tplc="A0D0E9B2">
      <w:start w:val="4"/>
      <w:numFmt w:val="decimal"/>
      <w:lvlText w:val="%1."/>
      <w:lvlJc w:val="left"/>
    </w:lvl>
    <w:lvl w:ilvl="1" w:tplc="D12876A6">
      <w:numFmt w:val="decimal"/>
      <w:lvlText w:val=""/>
      <w:lvlJc w:val="left"/>
    </w:lvl>
    <w:lvl w:ilvl="2" w:tplc="33C461D8">
      <w:numFmt w:val="decimal"/>
      <w:lvlText w:val=""/>
      <w:lvlJc w:val="left"/>
    </w:lvl>
    <w:lvl w:ilvl="3" w:tplc="12E42900">
      <w:numFmt w:val="decimal"/>
      <w:lvlText w:val=""/>
      <w:lvlJc w:val="left"/>
    </w:lvl>
    <w:lvl w:ilvl="4" w:tplc="44E21FAC">
      <w:numFmt w:val="decimal"/>
      <w:lvlText w:val=""/>
      <w:lvlJc w:val="left"/>
    </w:lvl>
    <w:lvl w:ilvl="5" w:tplc="4AE21236">
      <w:numFmt w:val="decimal"/>
      <w:lvlText w:val=""/>
      <w:lvlJc w:val="left"/>
    </w:lvl>
    <w:lvl w:ilvl="6" w:tplc="29B0CD8E">
      <w:numFmt w:val="decimal"/>
      <w:lvlText w:val=""/>
      <w:lvlJc w:val="left"/>
    </w:lvl>
    <w:lvl w:ilvl="7" w:tplc="55B6BE14">
      <w:numFmt w:val="decimal"/>
      <w:lvlText w:val=""/>
      <w:lvlJc w:val="left"/>
    </w:lvl>
    <w:lvl w:ilvl="8" w:tplc="B09280D6">
      <w:numFmt w:val="decimal"/>
      <w:lvlText w:val=""/>
      <w:lvlJc w:val="left"/>
    </w:lvl>
  </w:abstractNum>
  <w:abstractNum w:abstractNumId="5">
    <w:nsid w:val="00002EA6"/>
    <w:multiLevelType w:val="hybridMultilevel"/>
    <w:tmpl w:val="8C368730"/>
    <w:lvl w:ilvl="0" w:tplc="DE02A66E">
      <w:start w:val="3"/>
      <w:numFmt w:val="decimal"/>
      <w:lvlText w:val="%1."/>
      <w:lvlJc w:val="left"/>
    </w:lvl>
    <w:lvl w:ilvl="1" w:tplc="42DE8A82">
      <w:numFmt w:val="decimal"/>
      <w:lvlText w:val=""/>
      <w:lvlJc w:val="left"/>
    </w:lvl>
    <w:lvl w:ilvl="2" w:tplc="043A9402">
      <w:numFmt w:val="decimal"/>
      <w:lvlText w:val=""/>
      <w:lvlJc w:val="left"/>
    </w:lvl>
    <w:lvl w:ilvl="3" w:tplc="734A56DC">
      <w:numFmt w:val="decimal"/>
      <w:lvlText w:val=""/>
      <w:lvlJc w:val="left"/>
    </w:lvl>
    <w:lvl w:ilvl="4" w:tplc="96E69566">
      <w:numFmt w:val="decimal"/>
      <w:lvlText w:val=""/>
      <w:lvlJc w:val="left"/>
    </w:lvl>
    <w:lvl w:ilvl="5" w:tplc="E11CAFBE">
      <w:numFmt w:val="decimal"/>
      <w:lvlText w:val=""/>
      <w:lvlJc w:val="left"/>
    </w:lvl>
    <w:lvl w:ilvl="6" w:tplc="9E046F78">
      <w:numFmt w:val="decimal"/>
      <w:lvlText w:val=""/>
      <w:lvlJc w:val="left"/>
    </w:lvl>
    <w:lvl w:ilvl="7" w:tplc="F0545D88">
      <w:numFmt w:val="decimal"/>
      <w:lvlText w:val=""/>
      <w:lvlJc w:val="left"/>
    </w:lvl>
    <w:lvl w:ilvl="8" w:tplc="7ED4EDF2">
      <w:numFmt w:val="decimal"/>
      <w:lvlText w:val=""/>
      <w:lvlJc w:val="left"/>
    </w:lvl>
  </w:abstractNum>
  <w:abstractNum w:abstractNumId="6">
    <w:nsid w:val="0000305E"/>
    <w:multiLevelType w:val="hybridMultilevel"/>
    <w:tmpl w:val="8730D2BA"/>
    <w:lvl w:ilvl="0" w:tplc="D4C2A4C4">
      <w:start w:val="1"/>
      <w:numFmt w:val="bullet"/>
      <w:lvlText w:val="-"/>
      <w:lvlJc w:val="left"/>
    </w:lvl>
    <w:lvl w:ilvl="1" w:tplc="6D5C0598">
      <w:numFmt w:val="decimal"/>
      <w:lvlText w:val=""/>
      <w:lvlJc w:val="left"/>
    </w:lvl>
    <w:lvl w:ilvl="2" w:tplc="F5C05B3A">
      <w:numFmt w:val="decimal"/>
      <w:lvlText w:val=""/>
      <w:lvlJc w:val="left"/>
    </w:lvl>
    <w:lvl w:ilvl="3" w:tplc="2762330A">
      <w:numFmt w:val="decimal"/>
      <w:lvlText w:val=""/>
      <w:lvlJc w:val="left"/>
    </w:lvl>
    <w:lvl w:ilvl="4" w:tplc="53704A70">
      <w:numFmt w:val="decimal"/>
      <w:lvlText w:val=""/>
      <w:lvlJc w:val="left"/>
    </w:lvl>
    <w:lvl w:ilvl="5" w:tplc="F77E3924">
      <w:numFmt w:val="decimal"/>
      <w:lvlText w:val=""/>
      <w:lvlJc w:val="left"/>
    </w:lvl>
    <w:lvl w:ilvl="6" w:tplc="7BE6A78C">
      <w:numFmt w:val="decimal"/>
      <w:lvlText w:val=""/>
      <w:lvlJc w:val="left"/>
    </w:lvl>
    <w:lvl w:ilvl="7" w:tplc="16229C16">
      <w:numFmt w:val="decimal"/>
      <w:lvlText w:val=""/>
      <w:lvlJc w:val="left"/>
    </w:lvl>
    <w:lvl w:ilvl="8" w:tplc="929CF97A">
      <w:numFmt w:val="decimal"/>
      <w:lvlText w:val=""/>
      <w:lvlJc w:val="left"/>
    </w:lvl>
  </w:abstractNum>
  <w:abstractNum w:abstractNumId="7">
    <w:nsid w:val="0000390C"/>
    <w:multiLevelType w:val="hybridMultilevel"/>
    <w:tmpl w:val="21CE49A8"/>
    <w:lvl w:ilvl="0" w:tplc="1B609122">
      <w:start w:val="6"/>
      <w:numFmt w:val="decimal"/>
      <w:lvlText w:val="%1."/>
      <w:lvlJc w:val="left"/>
    </w:lvl>
    <w:lvl w:ilvl="1" w:tplc="3F3EBD58">
      <w:numFmt w:val="decimal"/>
      <w:lvlText w:val=""/>
      <w:lvlJc w:val="left"/>
    </w:lvl>
    <w:lvl w:ilvl="2" w:tplc="52D2CF58">
      <w:numFmt w:val="decimal"/>
      <w:lvlText w:val=""/>
      <w:lvlJc w:val="left"/>
    </w:lvl>
    <w:lvl w:ilvl="3" w:tplc="FEBE4B42">
      <w:numFmt w:val="decimal"/>
      <w:lvlText w:val=""/>
      <w:lvlJc w:val="left"/>
    </w:lvl>
    <w:lvl w:ilvl="4" w:tplc="98266A5E">
      <w:numFmt w:val="decimal"/>
      <w:lvlText w:val=""/>
      <w:lvlJc w:val="left"/>
    </w:lvl>
    <w:lvl w:ilvl="5" w:tplc="193EE932">
      <w:numFmt w:val="decimal"/>
      <w:lvlText w:val=""/>
      <w:lvlJc w:val="left"/>
    </w:lvl>
    <w:lvl w:ilvl="6" w:tplc="D8221F98">
      <w:numFmt w:val="decimal"/>
      <w:lvlText w:val=""/>
      <w:lvlJc w:val="left"/>
    </w:lvl>
    <w:lvl w:ilvl="7" w:tplc="73B68476">
      <w:numFmt w:val="decimal"/>
      <w:lvlText w:val=""/>
      <w:lvlJc w:val="left"/>
    </w:lvl>
    <w:lvl w:ilvl="8" w:tplc="295C3C2C">
      <w:numFmt w:val="decimal"/>
      <w:lvlText w:val=""/>
      <w:lvlJc w:val="left"/>
    </w:lvl>
  </w:abstractNum>
  <w:abstractNum w:abstractNumId="8">
    <w:nsid w:val="0000440D"/>
    <w:multiLevelType w:val="hybridMultilevel"/>
    <w:tmpl w:val="89E80490"/>
    <w:lvl w:ilvl="0" w:tplc="72F8164C">
      <w:start w:val="8"/>
      <w:numFmt w:val="decimal"/>
      <w:lvlText w:val="%1."/>
      <w:lvlJc w:val="left"/>
    </w:lvl>
    <w:lvl w:ilvl="1" w:tplc="E4D66C30">
      <w:numFmt w:val="decimal"/>
      <w:lvlText w:val=""/>
      <w:lvlJc w:val="left"/>
    </w:lvl>
    <w:lvl w:ilvl="2" w:tplc="F286AD9E">
      <w:numFmt w:val="decimal"/>
      <w:lvlText w:val=""/>
      <w:lvlJc w:val="left"/>
    </w:lvl>
    <w:lvl w:ilvl="3" w:tplc="0F80F66A">
      <w:numFmt w:val="decimal"/>
      <w:lvlText w:val=""/>
      <w:lvlJc w:val="left"/>
    </w:lvl>
    <w:lvl w:ilvl="4" w:tplc="E57E8F4A">
      <w:numFmt w:val="decimal"/>
      <w:lvlText w:val=""/>
      <w:lvlJc w:val="left"/>
    </w:lvl>
    <w:lvl w:ilvl="5" w:tplc="9E28DBC0">
      <w:numFmt w:val="decimal"/>
      <w:lvlText w:val=""/>
      <w:lvlJc w:val="left"/>
    </w:lvl>
    <w:lvl w:ilvl="6" w:tplc="EAC63CF2">
      <w:numFmt w:val="decimal"/>
      <w:lvlText w:val=""/>
      <w:lvlJc w:val="left"/>
    </w:lvl>
    <w:lvl w:ilvl="7" w:tplc="86A4CC92">
      <w:numFmt w:val="decimal"/>
      <w:lvlText w:val=""/>
      <w:lvlJc w:val="left"/>
    </w:lvl>
    <w:lvl w:ilvl="8" w:tplc="948EABA6">
      <w:numFmt w:val="decimal"/>
      <w:lvlText w:val=""/>
      <w:lvlJc w:val="left"/>
    </w:lvl>
  </w:abstractNum>
  <w:abstractNum w:abstractNumId="9">
    <w:nsid w:val="0000491C"/>
    <w:multiLevelType w:val="hybridMultilevel"/>
    <w:tmpl w:val="ABD0FF38"/>
    <w:lvl w:ilvl="0" w:tplc="905CC0A2">
      <w:start w:val="9"/>
      <w:numFmt w:val="decimal"/>
      <w:lvlText w:val="%1."/>
      <w:lvlJc w:val="left"/>
    </w:lvl>
    <w:lvl w:ilvl="1" w:tplc="A3020EBE">
      <w:numFmt w:val="decimal"/>
      <w:lvlText w:val=""/>
      <w:lvlJc w:val="left"/>
    </w:lvl>
    <w:lvl w:ilvl="2" w:tplc="E3DE6AD0">
      <w:numFmt w:val="decimal"/>
      <w:lvlText w:val=""/>
      <w:lvlJc w:val="left"/>
    </w:lvl>
    <w:lvl w:ilvl="3" w:tplc="417A5360">
      <w:numFmt w:val="decimal"/>
      <w:lvlText w:val=""/>
      <w:lvlJc w:val="left"/>
    </w:lvl>
    <w:lvl w:ilvl="4" w:tplc="DB004F4C">
      <w:numFmt w:val="decimal"/>
      <w:lvlText w:val=""/>
      <w:lvlJc w:val="left"/>
    </w:lvl>
    <w:lvl w:ilvl="5" w:tplc="89064136">
      <w:numFmt w:val="decimal"/>
      <w:lvlText w:val=""/>
      <w:lvlJc w:val="left"/>
    </w:lvl>
    <w:lvl w:ilvl="6" w:tplc="25DE0B44">
      <w:numFmt w:val="decimal"/>
      <w:lvlText w:val=""/>
      <w:lvlJc w:val="left"/>
    </w:lvl>
    <w:lvl w:ilvl="7" w:tplc="70CCCAB4">
      <w:numFmt w:val="decimal"/>
      <w:lvlText w:val=""/>
      <w:lvlJc w:val="left"/>
    </w:lvl>
    <w:lvl w:ilvl="8" w:tplc="1A2C837C">
      <w:numFmt w:val="decimal"/>
      <w:lvlText w:val=""/>
      <w:lvlJc w:val="left"/>
    </w:lvl>
  </w:abstractNum>
  <w:abstractNum w:abstractNumId="10">
    <w:nsid w:val="00007E87"/>
    <w:multiLevelType w:val="hybridMultilevel"/>
    <w:tmpl w:val="5794592C"/>
    <w:lvl w:ilvl="0" w:tplc="6CC4184E">
      <w:start w:val="5"/>
      <w:numFmt w:val="decimal"/>
      <w:lvlText w:val="%1."/>
      <w:lvlJc w:val="left"/>
    </w:lvl>
    <w:lvl w:ilvl="1" w:tplc="C700E90A">
      <w:numFmt w:val="decimal"/>
      <w:lvlText w:val=""/>
      <w:lvlJc w:val="left"/>
    </w:lvl>
    <w:lvl w:ilvl="2" w:tplc="A9E68124">
      <w:numFmt w:val="decimal"/>
      <w:lvlText w:val=""/>
      <w:lvlJc w:val="left"/>
    </w:lvl>
    <w:lvl w:ilvl="3" w:tplc="EAA07FE6">
      <w:numFmt w:val="decimal"/>
      <w:lvlText w:val=""/>
      <w:lvlJc w:val="left"/>
    </w:lvl>
    <w:lvl w:ilvl="4" w:tplc="3AEAAF96">
      <w:numFmt w:val="decimal"/>
      <w:lvlText w:val=""/>
      <w:lvlJc w:val="left"/>
    </w:lvl>
    <w:lvl w:ilvl="5" w:tplc="C290BE58">
      <w:numFmt w:val="decimal"/>
      <w:lvlText w:val=""/>
      <w:lvlJc w:val="left"/>
    </w:lvl>
    <w:lvl w:ilvl="6" w:tplc="B854EAB0">
      <w:numFmt w:val="decimal"/>
      <w:lvlText w:val=""/>
      <w:lvlJc w:val="left"/>
    </w:lvl>
    <w:lvl w:ilvl="7" w:tplc="FF503330">
      <w:numFmt w:val="decimal"/>
      <w:lvlText w:val=""/>
      <w:lvlJc w:val="left"/>
    </w:lvl>
    <w:lvl w:ilvl="8" w:tplc="420AC766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18E"/>
    <w:rsid w:val="000D618E"/>
    <w:rsid w:val="001A004E"/>
    <w:rsid w:val="003F5017"/>
    <w:rsid w:val="004365E1"/>
    <w:rsid w:val="007C4BE6"/>
    <w:rsid w:val="00965BA3"/>
    <w:rsid w:val="00B434CA"/>
    <w:rsid w:val="00C253F2"/>
    <w:rsid w:val="00CA1171"/>
    <w:rsid w:val="00CC09CA"/>
    <w:rsid w:val="00D41A9A"/>
    <w:rsid w:val="00F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1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2166</Words>
  <Characters>12352</Characters>
  <Application>Microsoft Office Word</Application>
  <DocSecurity>0</DocSecurity>
  <Lines>102</Lines>
  <Paragraphs>28</Paragraphs>
  <ScaleCrop>false</ScaleCrop>
  <Company>User</Company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папа</dc:creator>
  <cp:keywords/>
  <dc:description/>
  <cp:lastModifiedBy>мама и папа</cp:lastModifiedBy>
  <cp:revision>13</cp:revision>
  <cp:lastPrinted>2020-05-28T14:49:00Z</cp:lastPrinted>
  <dcterms:created xsi:type="dcterms:W3CDTF">2020-05-28T14:18:00Z</dcterms:created>
  <dcterms:modified xsi:type="dcterms:W3CDTF">2020-05-28T14:51:00Z</dcterms:modified>
</cp:coreProperties>
</file>