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46" w:rsidRDefault="00FD2746" w:rsidP="00015AB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 CYR"/>
          <w:b/>
          <w:bCs/>
          <w:color w:val="009966"/>
          <w:sz w:val="28"/>
          <w:szCs w:val="28"/>
          <w:lang w:val="en-US" w:eastAsia="ru-RU"/>
        </w:rPr>
      </w:pPr>
      <w:r>
        <w:rPr>
          <w:rFonts w:ascii="Verdana" w:eastAsia="Times New Roman" w:hAnsi="Verdana" w:cs="Arial CYR"/>
          <w:b/>
          <w:bCs/>
          <w:noProof/>
          <w:color w:val="009966"/>
          <w:sz w:val="28"/>
          <w:szCs w:val="28"/>
          <w:lang w:eastAsia="ru-RU"/>
        </w:rPr>
        <w:drawing>
          <wp:inline distT="0" distB="0" distL="0" distR="0">
            <wp:extent cx="2790825" cy="1953578"/>
            <wp:effectExtent l="19050" t="0" r="9525" b="0"/>
            <wp:docPr id="1" name="Рисунок 1" descr="E:\материал для САЙТА\КАРТИНКИ\1375941581_9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териал для САЙТА\КАРТИНКИ\1375941581_9vi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53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ABF" w:rsidRDefault="00015ABF" w:rsidP="00015AB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 CYR"/>
          <w:b/>
          <w:bCs/>
          <w:color w:val="009966"/>
          <w:sz w:val="28"/>
          <w:szCs w:val="28"/>
          <w:lang w:eastAsia="ru-RU"/>
        </w:rPr>
      </w:pPr>
      <w:r w:rsidRPr="00015ABF">
        <w:rPr>
          <w:rFonts w:ascii="Verdana" w:eastAsia="Times New Roman" w:hAnsi="Verdana" w:cs="Arial CYR"/>
          <w:b/>
          <w:bCs/>
          <w:color w:val="009966"/>
          <w:sz w:val="28"/>
          <w:szCs w:val="28"/>
          <w:lang w:eastAsia="ru-RU"/>
        </w:rPr>
        <w:t>Возрастные особенности детей 4—5 лет</w:t>
      </w:r>
    </w:p>
    <w:p w:rsidR="00015ABF" w:rsidRPr="00015ABF" w:rsidRDefault="00015ABF" w:rsidP="00015AB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 CYR"/>
          <w:b/>
          <w:bCs/>
          <w:color w:val="009966"/>
          <w:sz w:val="28"/>
          <w:szCs w:val="28"/>
          <w:lang w:eastAsia="ru-RU"/>
        </w:rPr>
      </w:pPr>
      <w:r w:rsidRPr="00015ABF"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015ABF" w:rsidRPr="00015ABF" w:rsidRDefault="00015ABF" w:rsidP="00015ABF">
      <w:pPr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015ABF">
        <w:rPr>
          <w:rFonts w:ascii="Arial CYR" w:eastAsia="Times New Roman" w:hAnsi="Arial CYR" w:cs="Arial CYR"/>
          <w:b/>
          <w:bCs/>
          <w:color w:val="000066"/>
          <w:sz w:val="28"/>
          <w:szCs w:val="28"/>
          <w:lang w:eastAsia="ru-RU"/>
        </w:rPr>
        <w:t>В этом возрасте у вашего ребенка активно проявляются:</w:t>
      </w:r>
    </w:p>
    <w:tbl>
      <w:tblPr>
        <w:tblW w:w="5138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10333"/>
      </w:tblGrid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6" name="Рисунок 3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2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D2746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Стремление к самостоятельности.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7" name="Рисунок 3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2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D2746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Этические представления.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8" name="Рисунок 3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2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D2746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Творческие способности.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9" name="Рисунок 3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2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D2746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Страхи как следствие развитого воображения.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40" name="Рисунок 4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2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D2746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Отношения со сверстниками.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lastRenderedPageBreak/>
              <w:t>выраженной становится потребность в признании и уважении со стороны ровесников.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0500" cy="190500"/>
                  <wp:effectExtent l="0" t="0" r="0" b="0"/>
                  <wp:docPr id="41" name="Рисунок 4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2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D2746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Активная любознательность,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</w:tbl>
    <w:p w:rsidR="00015ABF" w:rsidRPr="00015ABF" w:rsidRDefault="00015ABF" w:rsidP="00015ABF">
      <w:pPr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FD2746">
        <w:rPr>
          <w:rFonts w:ascii="Arial CYR" w:eastAsia="Times New Roman" w:hAnsi="Arial CYR" w:cs="Arial CYR"/>
          <w:b/>
          <w:bCs/>
          <w:color w:val="000066"/>
          <w:sz w:val="28"/>
          <w:szCs w:val="28"/>
          <w:highlight w:val="magenta"/>
          <w:lang w:eastAsia="ru-RU"/>
        </w:rPr>
        <w:t>Вам как его родителям важно:</w:t>
      </w:r>
    </w:p>
    <w:tbl>
      <w:tblPr>
        <w:tblW w:w="5138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300"/>
        <w:gridCol w:w="10333"/>
      </w:tblGrid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42" name="Рисунок 4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Понять, каковы в </w:t>
            </w:r>
            <w:r w:rsidRPr="00015AB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вашей семье правила и законы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которые ребенку не позволено нарушать. Помнить, что законов и запретов не должно быть слишком много, иначе их трудно выполнить.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43" name="Рисунок 4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 возможности </w:t>
            </w:r>
            <w:r w:rsidRPr="00015AB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вместо запретов предлагать альтернативы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44" name="Рисунок 4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      </w:r>
            <w:r w:rsidRPr="00015AB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Самим жить в согласии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с теми этическими принципами, которые вы транслируете ребенку.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45" name="Рисунок 4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Не перегружать совесть ребенка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46" name="Рисунок 4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Помнить о том, что </w:t>
            </w:r>
            <w:r w:rsidRPr="00015AB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не стоит при ребенке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</w:t>
            </w:r>
            <w:r w:rsidRPr="00015AB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рассказывать различные страшные истории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47" name="Рисунок 4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Предоставлять ребенку </w:t>
            </w:r>
            <w:r w:rsidRPr="00015AB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возможности для проявления его творчества и самовыражения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48" name="Рисунок 4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Обеспечить ребенку возможность </w:t>
            </w:r>
            <w:r w:rsidRPr="00015AB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совместной с другими детьми игры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lastRenderedPageBreak/>
              <w:t>форме игрушки, но и неоформленные предметы, не имеющие четкой функции: камушки, палочки, брусочки и т.д.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0500" cy="190500"/>
                  <wp:effectExtent l="0" t="0" r="0" b="0"/>
                  <wp:docPr id="49" name="Рисунок 4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hideMark/>
          </w:tcPr>
          <w:p w:rsid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Понимать, что ребенок уже способен достаточно долго и увлеченно заниматься тем, что ему нравится, и ему бывает </w:t>
            </w:r>
            <w:r w:rsidRPr="00015AB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очень трудно прервать игру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поэтому о необходимости ее заканчивать стоит предупреждать его заранее.</w:t>
            </w:r>
          </w:p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015ABF" w:rsidRPr="00015ABF" w:rsidTr="00015ABF">
        <w:trPr>
          <w:tblCellSpacing w:w="0" w:type="dxa"/>
        </w:trPr>
        <w:tc>
          <w:tcPr>
            <w:tcW w:w="300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50" name="Рисунок 5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hideMark/>
          </w:tcPr>
          <w:p w:rsidR="00015ABF" w:rsidRPr="00015ABF" w:rsidRDefault="00015ABF" w:rsidP="00015AB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015AB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Быть открытыми к вопросам ребенка</w:t>
            </w:r>
            <w:r w:rsidRPr="00015ABF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      </w:r>
          </w:p>
        </w:tc>
      </w:tr>
    </w:tbl>
    <w:p w:rsidR="00EC552E" w:rsidRPr="00015ABF" w:rsidRDefault="00EC552E" w:rsidP="00015ABF">
      <w:pPr>
        <w:jc w:val="both"/>
        <w:rPr>
          <w:sz w:val="28"/>
          <w:szCs w:val="28"/>
        </w:rPr>
      </w:pPr>
    </w:p>
    <w:sectPr w:rsidR="00EC552E" w:rsidRPr="00015ABF" w:rsidSect="00015AB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ABF"/>
    <w:rsid w:val="00015ABF"/>
    <w:rsid w:val="001B3F82"/>
    <w:rsid w:val="008177DF"/>
    <w:rsid w:val="00EC552E"/>
    <w:rsid w:val="00FD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4264</Characters>
  <Application>Microsoft Office Word</Application>
  <DocSecurity>0</DocSecurity>
  <Lines>35</Lines>
  <Paragraphs>10</Paragraphs>
  <ScaleCrop>false</ScaleCrop>
  <Company>User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2014-12-21T07:37:00Z</dcterms:created>
  <dcterms:modified xsi:type="dcterms:W3CDTF">2014-12-21T07:55:00Z</dcterms:modified>
</cp:coreProperties>
</file>