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9E" w:rsidRPr="00BF179E" w:rsidRDefault="00BF179E" w:rsidP="00BF179E">
      <w:pPr>
        <w:ind w:left="-851"/>
        <w:rPr>
          <w:b/>
          <w:sz w:val="52"/>
          <w:szCs w:val="52"/>
        </w:rPr>
      </w:pPr>
      <w:bookmarkStart w:id="0" w:name="_GoBack"/>
      <w:bookmarkEnd w:id="0"/>
      <w:r w:rsidRPr="00BF179E">
        <w:rPr>
          <w:b/>
          <w:sz w:val="52"/>
          <w:szCs w:val="52"/>
        </w:rPr>
        <w:t>"НАКАЗЫВАТЬ ИЛИ НЕТ?"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 xml:space="preserve">Наказывать или нет ребёнка?» </w:t>
      </w:r>
      <w:r>
        <w:rPr>
          <w:i/>
          <w:sz w:val="32"/>
          <w:szCs w:val="32"/>
        </w:rPr>
        <w:t>- вот какой вопрос встаёт перед</w:t>
      </w:r>
      <w:r w:rsidRPr="00BF179E">
        <w:rPr>
          <w:i/>
          <w:sz w:val="32"/>
          <w:szCs w:val="32"/>
        </w:rPr>
        <w:t xml:space="preserve"> родителями, когда ребёнок не слушается и плохо себя ведёт.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>Надо продумать ход воспитательных мер, чтобы не навредить психике ребёнка.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>Родители должны понять, что наказание ребёнка - это не унижение, это необходимая мера в воспитательном процессе. Самое главное — чтобы ребёнок понял, за что он наказан и осознал.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>Наказывать ребёнка надо в уравновешенном состоянии, а не в порыве гнева, чтобы не дойти до крайних мер воздействия. Если можно обойтись беседой, то лучше объяснить и напомнить ребёнку о правилах поведения, сказать, что такое поведение не приятно и не допустимо.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>Родители, которые не воспитывают, а только наказывают, считаются плохими родителями.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>Не правильно ведут себя родители, которые в качестве наказания заставляют ребёнка выполнять работу по дому. Если хотите приучить к труду, это должно быть трудовое воспитание -целенаправленный процесс по воспитанию трудолюбия.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 xml:space="preserve">Лучше в качестве наказания лишить ребёнка того, что он больше всего любит: будь то лакомство или любимое занятие, интересный вид деятельности. </w:t>
      </w:r>
      <w:proofErr w:type="gramStart"/>
      <w:r w:rsidRPr="00BF179E">
        <w:rPr>
          <w:i/>
          <w:sz w:val="32"/>
          <w:szCs w:val="32"/>
        </w:rPr>
        <w:t>Например</w:t>
      </w:r>
      <w:proofErr w:type="gramEnd"/>
      <w:r w:rsidRPr="00BF179E">
        <w:rPr>
          <w:i/>
          <w:sz w:val="32"/>
          <w:szCs w:val="32"/>
        </w:rPr>
        <w:t>: «Ты сегодня не слушался, значит. мультфильм смотреть не будешь» или «За то, что ты был груб с сестрой, игрушку новую тебе не купим».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>После наказания надо учить ребёнка извиняться. Но стараться, чтобы это было осознанно, а не по шаблону, чтобы ребёнок после прощения его родителями исправился и вёл себя хорошо.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 xml:space="preserve">Применяя к ребёнку ряд воспитательных мер, надо учитывать его возрастные особенности. Должны быть рамки в ограничении наказания по времени для младших дошкольников и детей более старшего возраста. Наказывать надо сразу после совершения проступка, чтобы ребёнок чётко понимал, за что его ругают: «Я тебе </w:t>
      </w:r>
      <w:r w:rsidRPr="00BF179E">
        <w:rPr>
          <w:i/>
          <w:sz w:val="32"/>
          <w:szCs w:val="32"/>
        </w:rPr>
        <w:lastRenderedPageBreak/>
        <w:t>говорила не делать так. Но ты меня не послушал. Садись на стул и подумай о своём поведении!» Если наказать ребёнка спустя какое-то время после шалости, он может не ассоциировать его с поступком. А вот более взрослых детей можно наказать через какой-то временной интервал, так как они в состоянии провести параллель между совершённым поступком и наказанием.</w:t>
      </w:r>
    </w:p>
    <w:p w:rsidR="00BF179E" w:rsidRP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>Наказывая ребёнка, не жалейте его сразу после слёз и истерик. Дайте понять, что не одобряете совершённый поступок, но всё равно любите его. Пусть ребёнок прочувствует это.</w:t>
      </w:r>
    </w:p>
    <w:p w:rsidR="00BF179E" w:rsidRDefault="00BF179E" w:rsidP="00BF179E">
      <w:pPr>
        <w:ind w:left="-851"/>
        <w:rPr>
          <w:i/>
          <w:sz w:val="32"/>
          <w:szCs w:val="32"/>
        </w:rPr>
      </w:pPr>
      <w:r w:rsidRPr="00BF179E">
        <w:rPr>
          <w:i/>
          <w:sz w:val="32"/>
          <w:szCs w:val="32"/>
        </w:rPr>
        <w:t>Ни в коем случае не пр</w:t>
      </w:r>
      <w:r>
        <w:rPr>
          <w:i/>
          <w:sz w:val="32"/>
          <w:szCs w:val="32"/>
        </w:rPr>
        <w:t>ибегайте к телесным наказаниям.</w:t>
      </w:r>
    </w:p>
    <w:p w:rsidR="007D5B07" w:rsidRDefault="00BF179E" w:rsidP="00BF179E">
      <w:pPr>
        <w:ind w:left="-851"/>
        <w:rPr>
          <w:b/>
          <w:i/>
          <w:sz w:val="40"/>
          <w:szCs w:val="40"/>
        </w:rPr>
      </w:pPr>
      <w:r w:rsidRPr="00BF179E">
        <w:rPr>
          <w:b/>
          <w:i/>
          <w:sz w:val="40"/>
          <w:szCs w:val="40"/>
        </w:rPr>
        <w:t>Любите своих детей и будьте счастливы!</w:t>
      </w:r>
    </w:p>
    <w:p w:rsidR="0057471D" w:rsidRDefault="0057471D" w:rsidP="0057471D">
      <w:pPr>
        <w:ind w:left="-851"/>
        <w:jc w:val="right"/>
        <w:rPr>
          <w:i/>
          <w:sz w:val="24"/>
          <w:szCs w:val="24"/>
        </w:rPr>
      </w:pPr>
      <w:r w:rsidRPr="0057471D">
        <w:rPr>
          <w:i/>
          <w:sz w:val="24"/>
          <w:szCs w:val="24"/>
        </w:rPr>
        <w:t xml:space="preserve">Авторы: Блохина Е., психолог. </w:t>
      </w:r>
    </w:p>
    <w:p w:rsidR="0057471D" w:rsidRPr="0057471D" w:rsidRDefault="0057471D" w:rsidP="0057471D">
      <w:pPr>
        <w:ind w:left="-851"/>
        <w:jc w:val="right"/>
        <w:rPr>
          <w:i/>
          <w:sz w:val="24"/>
          <w:szCs w:val="24"/>
        </w:rPr>
      </w:pPr>
      <w:r w:rsidRPr="0057471D">
        <w:rPr>
          <w:i/>
          <w:sz w:val="24"/>
          <w:szCs w:val="24"/>
        </w:rPr>
        <w:t>Мишина О., психолог.</w:t>
      </w:r>
    </w:p>
    <w:sectPr w:rsidR="0057471D" w:rsidRPr="0057471D" w:rsidSect="00BF179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55"/>
    <w:rsid w:val="0057471D"/>
    <w:rsid w:val="007D5B07"/>
    <w:rsid w:val="00973078"/>
    <w:rsid w:val="00BF179E"/>
    <w:rsid w:val="00C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96C0"/>
  <w15:chartTrackingRefBased/>
  <w15:docId w15:val="{5E122449-F7ED-4964-A523-3FBE9497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2051</Characters>
  <Application>Microsoft Office Word</Application>
  <DocSecurity>0</DocSecurity>
  <Lines>17</Lines>
  <Paragraphs>4</Paragraphs>
  <ScaleCrop>false</ScaleCrop>
  <Company>Home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2020-03-18T10:21:00Z</dcterms:created>
  <dcterms:modified xsi:type="dcterms:W3CDTF">2020-03-18T15:36:00Z</dcterms:modified>
</cp:coreProperties>
</file>