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68" w:rsidRDefault="00792868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92868" w:rsidRDefault="00C65257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ПОДУМАЕМ ВМЕСТЕ</w:t>
      </w:r>
      <w:r w:rsidR="00E56904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 w:rsidR="00E56904" w:rsidRPr="00E5690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56904"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2333625" cy="1552575"/>
            <wp:effectExtent l="19050" t="0" r="9525" b="0"/>
            <wp:docPr id="1" name="Рисунок 1" descr="C:\Documents and Settings\мама и папа\Рабочий стол\ВСЕ КАРТИНКИ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ма и папа\Рабочий стол\ВСЕ КАРТИНКИ\imgpreview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57" w:rsidRDefault="00C65257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3097C" w:rsidRPr="0093097C" w:rsidRDefault="0093097C" w:rsidP="00C652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Воспитатели и родители часто не могут дать ответ на вопрос: почему дети становятся неуправляемыми; почему ребенок, которому ни в чем нет отказа, взращивает в своей душе жадность и злость; почему родители, желающие своему чаду только добра, наставляющие его и поучающие «правильной жизни», позднее наблюдают «у</w:t>
      </w:r>
      <w:r w:rsidR="00F00C7A">
        <w:rPr>
          <w:rFonts w:ascii="Times New Roman" w:eastAsia="Times New Roman" w:hAnsi="Times New Roman" w:cs="Times New Roman"/>
          <w:sz w:val="28"/>
          <w:szCs w:val="28"/>
        </w:rPr>
        <w:t>жасную картину в мрачных тонах»? Почему</w:t>
      </w:r>
      <w:r w:rsidRPr="0093097C">
        <w:rPr>
          <w:rFonts w:ascii="Times New Roman" w:eastAsia="Times New Roman" w:hAnsi="Times New Roman" w:cs="Times New Roman"/>
          <w:sz w:val="28"/>
          <w:szCs w:val="28"/>
        </w:rPr>
        <w:t>?!</w:t>
      </w:r>
    </w:p>
    <w:p w:rsidR="0093097C" w:rsidRPr="0093097C" w:rsidRDefault="0093097C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         Ребенку недостаточно лишь дорогих игрушек, красивой одежды и деликатесов. Иногда дети из состоятельных семей проявляют большие недостатки воспитания, нежели дети из семей менее обеспеченных, но слаженных. И, значит, дело вовсе не в материальном положении. Просто не хватает ребятам чего-то большего, что не покупается ни за какие деньги.</w:t>
      </w:r>
    </w:p>
    <w:p w:rsidR="0093097C" w:rsidRPr="0093097C" w:rsidRDefault="0093097C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         Если ребенок непослушен, балуется или шкодит сознательно, то, возможно, так он пытается привлечь ваше внимание. Объясните спокойным тоном, что так делать нельзя и почему, а в следующий раз нужно обратиться к взрослым просто с просьбой (почитать книжку, поиграть, помочь).</w:t>
      </w:r>
    </w:p>
    <w:p w:rsidR="0093097C" w:rsidRPr="0093097C" w:rsidRDefault="0093097C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         Если же ребенок начал не к месту паясничать, неосознанно совершив мелкий проступок, то попробуйте на такой случай завести некий обычай. Объясните, что при словах: «Выйди, ребенок плохой, а вернись хороший!», малыш должен прекратить и «исправиться». А если ему непонятно, почему его поведение не вызвало у вас поощрения, то он вправе об этом узнать.</w:t>
      </w:r>
    </w:p>
    <w:p w:rsidR="0093097C" w:rsidRPr="0093097C" w:rsidRDefault="0093097C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         Родители, считающие воспитанием выдачу инструкций: «Это можно, а это нельзя», не</w:t>
      </w:r>
      <w:r w:rsidR="00F00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97C">
        <w:rPr>
          <w:rFonts w:ascii="Times New Roman" w:eastAsia="Times New Roman" w:hAnsi="Times New Roman" w:cs="Times New Roman"/>
          <w:sz w:val="28"/>
          <w:szCs w:val="28"/>
        </w:rPr>
        <w:t xml:space="preserve">правы. Ведь никто не объясняет причин отказа и запрета. Просто ставятся условия и требования выполнения. Человек с жизненным опытом знает, что и почему может быть хорошо или плохо. В каждом природой заложено отторжение давления извне. Вы пытаетесь что-то внушить, навязать, а ребенок, не зная причин </w:t>
      </w:r>
      <w:proofErr w:type="gramStart"/>
      <w:r w:rsidRPr="0093097C">
        <w:rPr>
          <w:rFonts w:ascii="Times New Roman" w:eastAsia="Times New Roman" w:hAnsi="Times New Roman" w:cs="Times New Roman"/>
          <w:sz w:val="28"/>
          <w:szCs w:val="28"/>
        </w:rPr>
        <w:t>запрета</w:t>
      </w:r>
      <w:proofErr w:type="gramEnd"/>
      <w:r w:rsidRPr="0093097C">
        <w:rPr>
          <w:rFonts w:ascii="Times New Roman" w:eastAsia="Times New Roman" w:hAnsi="Times New Roman" w:cs="Times New Roman"/>
          <w:sz w:val="28"/>
          <w:szCs w:val="28"/>
        </w:rPr>
        <w:t xml:space="preserve"> отторгает, сопротивляется. Это нормально. Дайте ему сделать свой выбор под вашим присмотром и обсудите вместе результат. А репликами и криками «можно – нельзя» мы заставляем, добиваясь своего</w:t>
      </w:r>
      <w:r w:rsidR="00F00C7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3097C">
        <w:rPr>
          <w:rFonts w:ascii="Times New Roman" w:eastAsia="Times New Roman" w:hAnsi="Times New Roman" w:cs="Times New Roman"/>
          <w:sz w:val="28"/>
          <w:szCs w:val="28"/>
        </w:rPr>
        <w:t xml:space="preserve"> и не задумываемся о последствиях: либо ребенок станет тупым исполнителем воли родителей, не очень понимая, что и зачем он делает, либо, сопротивляясь, проявит агрессию, наращиваемую с каждым годом.</w:t>
      </w:r>
    </w:p>
    <w:p w:rsidR="00C65257" w:rsidRDefault="0093097C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93097C" w:rsidRPr="0093097C" w:rsidRDefault="0093097C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 xml:space="preserve"> Позвольте дать несколько советов для устранения недостатков воспитания любимого чада:</w:t>
      </w:r>
    </w:p>
    <w:p w:rsidR="0093097C" w:rsidRPr="00C65257" w:rsidRDefault="00C65257" w:rsidP="00C6525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3097C" w:rsidRPr="00C65257">
        <w:rPr>
          <w:rFonts w:ascii="Times New Roman" w:eastAsia="Times New Roman" w:hAnsi="Times New Roman" w:cs="Times New Roman"/>
          <w:sz w:val="28"/>
          <w:szCs w:val="28"/>
        </w:rPr>
        <w:t xml:space="preserve">роводя </w:t>
      </w:r>
      <w:proofErr w:type="gramStart"/>
      <w:r w:rsidR="0093097C" w:rsidRPr="00C65257">
        <w:rPr>
          <w:rFonts w:ascii="Times New Roman" w:eastAsia="Times New Roman" w:hAnsi="Times New Roman" w:cs="Times New Roman"/>
          <w:sz w:val="28"/>
          <w:szCs w:val="28"/>
        </w:rPr>
        <w:t>душеспасительную</w:t>
      </w:r>
      <w:proofErr w:type="gramEnd"/>
      <w:r w:rsidR="0093097C" w:rsidRPr="00C65257">
        <w:rPr>
          <w:rFonts w:ascii="Times New Roman" w:eastAsia="Times New Roman" w:hAnsi="Times New Roman" w:cs="Times New Roman"/>
          <w:sz w:val="28"/>
          <w:szCs w:val="28"/>
        </w:rPr>
        <w:t xml:space="preserve"> беседу с отпрыском, не надевайте маску всезнания и абсолютной уверенности в своих словах, разговаривайте с ним на равных, давая и ему возможность высказаться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097C" w:rsidRPr="0093097C" w:rsidRDefault="00C65257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-   н</w:t>
      </w:r>
      <w:r w:rsidR="0093097C" w:rsidRPr="0093097C">
        <w:rPr>
          <w:rFonts w:ascii="Times New Roman" w:eastAsia="Times New Roman" w:hAnsi="Times New Roman" w:cs="Times New Roman"/>
          <w:sz w:val="28"/>
          <w:szCs w:val="28"/>
        </w:rPr>
        <w:t xml:space="preserve">е запугивайте и не внушайте </w:t>
      </w:r>
      <w:proofErr w:type="gramStart"/>
      <w:r w:rsidR="0093097C" w:rsidRPr="0093097C">
        <w:rPr>
          <w:rFonts w:ascii="Times New Roman" w:eastAsia="Times New Roman" w:hAnsi="Times New Roman" w:cs="Times New Roman"/>
          <w:sz w:val="28"/>
          <w:szCs w:val="28"/>
        </w:rPr>
        <w:t>плохого</w:t>
      </w:r>
      <w:proofErr w:type="gramEnd"/>
      <w:r w:rsidR="0093097C" w:rsidRPr="0093097C">
        <w:rPr>
          <w:rFonts w:ascii="Times New Roman" w:eastAsia="Times New Roman" w:hAnsi="Times New Roman" w:cs="Times New Roman"/>
          <w:sz w:val="28"/>
          <w:szCs w:val="28"/>
        </w:rPr>
        <w:t>, – не вселяйте в детскую душу страх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097C" w:rsidRPr="0093097C" w:rsidRDefault="00C65257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-   с</w:t>
      </w:r>
      <w:r w:rsidR="0093097C" w:rsidRPr="0093097C">
        <w:rPr>
          <w:rFonts w:ascii="Times New Roman" w:eastAsia="Times New Roman" w:hAnsi="Times New Roman" w:cs="Times New Roman"/>
          <w:sz w:val="28"/>
          <w:szCs w:val="28"/>
        </w:rPr>
        <w:t>казки – вещь хорошая, но лучше ребенку узнавать и о жизненных реалиях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097C" w:rsidRPr="0093097C" w:rsidRDefault="00C65257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    -  н</w:t>
      </w:r>
      <w:r w:rsidR="0093097C" w:rsidRPr="0093097C">
        <w:rPr>
          <w:rFonts w:ascii="Times New Roman" w:eastAsia="Times New Roman" w:hAnsi="Times New Roman" w:cs="Times New Roman"/>
          <w:sz w:val="28"/>
          <w:szCs w:val="28"/>
        </w:rPr>
        <w:t>е подавляйте интересов и не заминайте заданных вам вопросов, даже если считаете, что они неуместны или заданы преждевременно. Если чего-то не знаете, то ищите ответ вместе.</w:t>
      </w:r>
    </w:p>
    <w:p w:rsidR="0093097C" w:rsidRPr="0093097C" w:rsidRDefault="0093097C" w:rsidP="00792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93097C">
        <w:rPr>
          <w:rFonts w:ascii="Times New Roman" w:eastAsia="Times New Roman" w:hAnsi="Times New Roman" w:cs="Times New Roman"/>
          <w:sz w:val="28"/>
        </w:rPr>
        <w:t> </w:t>
      </w:r>
      <w:r w:rsidRPr="0093097C">
        <w:rPr>
          <w:rFonts w:ascii="Times New Roman" w:eastAsia="Times New Roman" w:hAnsi="Times New Roman" w:cs="Times New Roman"/>
          <w:sz w:val="28"/>
          <w:szCs w:val="28"/>
        </w:rPr>
        <w:t>Уважайте тайны!</w:t>
      </w:r>
    </w:p>
    <w:p w:rsidR="0093097C" w:rsidRDefault="0093097C" w:rsidP="00C6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97C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93097C">
        <w:rPr>
          <w:rFonts w:ascii="Times New Roman" w:eastAsia="Times New Roman" w:hAnsi="Times New Roman" w:cs="Times New Roman"/>
          <w:sz w:val="28"/>
        </w:rPr>
        <w:t> </w:t>
      </w:r>
      <w:r w:rsidRPr="0093097C">
        <w:rPr>
          <w:rFonts w:ascii="Times New Roman" w:eastAsia="Times New Roman" w:hAnsi="Times New Roman" w:cs="Times New Roman"/>
          <w:sz w:val="28"/>
          <w:szCs w:val="28"/>
        </w:rPr>
        <w:t>Не заглядывайте без спроса даже в ящик с игрушками.</w:t>
      </w:r>
    </w:p>
    <w:p w:rsidR="00E56904" w:rsidRDefault="00E56904" w:rsidP="00C6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904" w:rsidRPr="0093097C" w:rsidRDefault="00E56904" w:rsidP="00C6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58F5" w:rsidRDefault="00E56904" w:rsidP="00792868">
      <w:pPr>
        <w:jc w:val="both"/>
      </w:pPr>
      <w:r>
        <w:rPr>
          <w:noProof/>
        </w:rPr>
        <w:drawing>
          <wp:inline distT="0" distB="0" distL="0" distR="0">
            <wp:extent cx="3190875" cy="2042160"/>
            <wp:effectExtent l="19050" t="0" r="9525" b="0"/>
            <wp:docPr id="2" name="Рисунок 2" descr="C:\Documents and Settings\мама и папа\Рабочий стол\ВСЕ КАРТИНКИ\мир позитива\imgpreview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ама и папа\Рабочий стол\ВСЕ КАРТИНКИ\мир позитива\imgpreview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947639" cy="1981200"/>
            <wp:effectExtent l="19050" t="0" r="5111" b="0"/>
            <wp:docPr id="5" name="Рисунок 5" descr="C:\Documents and Settings\мама и папа\Рабочий стол\ВСЕ КАРТИНКИ\мир позитива\imgpreview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ама и папа\Рабочий стол\ВСЕ КАРТИНКИ\мир позитива\imgpreview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39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904" w:rsidRDefault="00E56904" w:rsidP="00792868">
      <w:pPr>
        <w:jc w:val="both"/>
      </w:pPr>
      <w:r>
        <w:rPr>
          <w:noProof/>
        </w:rPr>
        <w:drawing>
          <wp:inline distT="0" distB="0" distL="0" distR="0">
            <wp:extent cx="3286125" cy="2177392"/>
            <wp:effectExtent l="19050" t="0" r="9525" b="0"/>
            <wp:docPr id="3" name="Рисунок 3" descr="C:\Documents and Settings\мама и папа\Рабочий стол\ВСЕ КАРТИНКИ\мир позитива\imgpreview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мама и папа\Рабочий стол\ВСЕ КАРТИНКИ\мир позитива\imgpreview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77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961810" cy="1990725"/>
            <wp:effectExtent l="19050" t="0" r="0" b="0"/>
            <wp:docPr id="4" name="Рисунок 4" descr="C:\Documents and Settings\мама и папа\Рабочий стол\ВСЕ КАРТИНКИ\мир позитива\imgpreview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мама и папа\Рабочий стол\ВСЕ КАРТИНКИ\мир позитива\imgpreview (1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1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904" w:rsidSect="00C65257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4A46"/>
    <w:multiLevelType w:val="hybridMultilevel"/>
    <w:tmpl w:val="A29A8BC6"/>
    <w:lvl w:ilvl="0" w:tplc="E82C9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097C"/>
    <w:rsid w:val="00030F75"/>
    <w:rsid w:val="001D0D63"/>
    <w:rsid w:val="00533EEB"/>
    <w:rsid w:val="00792868"/>
    <w:rsid w:val="0093097C"/>
    <w:rsid w:val="00C65257"/>
    <w:rsid w:val="00E56904"/>
    <w:rsid w:val="00F00C7A"/>
    <w:rsid w:val="00FF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75"/>
  </w:style>
  <w:style w:type="paragraph" w:styleId="1">
    <w:name w:val="heading 1"/>
    <w:basedOn w:val="a"/>
    <w:link w:val="10"/>
    <w:uiPriority w:val="9"/>
    <w:qFormat/>
    <w:rsid w:val="00930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9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3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097C"/>
  </w:style>
  <w:style w:type="paragraph" w:styleId="a4">
    <w:name w:val="Balloon Text"/>
    <w:basedOn w:val="a"/>
    <w:link w:val="a5"/>
    <w:uiPriority w:val="99"/>
    <w:semiHidden/>
    <w:unhideWhenUsed/>
    <w:rsid w:val="0093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9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5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48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 и папа</cp:lastModifiedBy>
  <cp:revision>8</cp:revision>
  <dcterms:created xsi:type="dcterms:W3CDTF">2014-06-10T05:09:00Z</dcterms:created>
  <dcterms:modified xsi:type="dcterms:W3CDTF">2019-11-23T18:49:00Z</dcterms:modified>
</cp:coreProperties>
</file>