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1D" w:rsidRPr="008A0F25" w:rsidRDefault="00C0001D" w:rsidP="008A0F25">
      <w:pPr>
        <w:pStyle w:val="Default"/>
        <w:jc w:val="both"/>
      </w:pPr>
    </w:p>
    <w:p w:rsidR="00C0001D" w:rsidRPr="008A0F25" w:rsidRDefault="00C0001D" w:rsidP="008A0F25">
      <w:pPr>
        <w:pStyle w:val="Default"/>
        <w:jc w:val="both"/>
        <w:rPr>
          <w:color w:val="auto"/>
        </w:rPr>
      </w:pPr>
    </w:p>
    <w:p w:rsidR="00BA321F" w:rsidRPr="00F66C9D" w:rsidRDefault="00BA321F" w:rsidP="00BA321F">
      <w:pPr>
        <w:tabs>
          <w:tab w:val="left" w:pos="1289"/>
        </w:tabs>
        <w:spacing w:after="0"/>
        <w:jc w:val="right"/>
        <w:rPr>
          <w:rFonts w:ascii="Times New Roman" w:hAnsi="Times New Roman"/>
        </w:rPr>
      </w:pPr>
      <w:r w:rsidRPr="00F66C9D">
        <w:rPr>
          <w:rFonts w:ascii="Times New Roman" w:hAnsi="Times New Roman"/>
        </w:rPr>
        <w:t>Приложение 1  к приказу УО от 06.11. 2019 №</w:t>
      </w:r>
      <w:bookmarkStart w:id="0" w:name="_Toc17286829"/>
      <w:r>
        <w:rPr>
          <w:rFonts w:ascii="Times New Roman" w:hAnsi="Times New Roman"/>
        </w:rPr>
        <w:t xml:space="preserve"> 199</w:t>
      </w:r>
    </w:p>
    <w:p w:rsidR="00BA321F" w:rsidRPr="00F66C9D" w:rsidRDefault="00BA321F" w:rsidP="00BA321F">
      <w:pPr>
        <w:tabs>
          <w:tab w:val="left" w:pos="1289"/>
        </w:tabs>
        <w:spacing w:after="0"/>
        <w:rPr>
          <w:rFonts w:ascii="Times New Roman" w:hAnsi="Times New Roman"/>
          <w:sz w:val="26"/>
          <w:szCs w:val="26"/>
        </w:rPr>
      </w:pPr>
      <w:r w:rsidRPr="00F66C9D">
        <w:rPr>
          <w:rFonts w:ascii="Times New Roman" w:hAnsi="Times New Roman"/>
          <w:b/>
          <w:bCs/>
          <w:color w:val="000000"/>
          <w:sz w:val="26"/>
          <w:szCs w:val="26"/>
          <w:u w:val="single"/>
          <w:lang w:eastAsia="en-US"/>
        </w:rPr>
        <w:t xml:space="preserve">Показатель </w:t>
      </w:r>
      <w:r w:rsidRPr="00F66C9D">
        <w:rPr>
          <w:rFonts w:ascii="Times New Roman" w:hAnsi="Times New Roman"/>
          <w:b/>
          <w:bCs/>
          <w:color w:val="000000"/>
          <w:sz w:val="26"/>
          <w:szCs w:val="26"/>
          <w:u w:val="single"/>
          <w:lang w:val="en-US" w:eastAsia="en-US"/>
        </w:rPr>
        <w:t>I</w:t>
      </w:r>
      <w:bookmarkStart w:id="1" w:name="_Toc17286830"/>
      <w:bookmarkEnd w:id="0"/>
      <w:r w:rsidRPr="00F66C9D">
        <w:rPr>
          <w:rFonts w:ascii="Times New Roman" w:hAnsi="Times New Roman"/>
          <w:b/>
          <w:bCs/>
          <w:color w:val="000000"/>
          <w:sz w:val="26"/>
          <w:szCs w:val="26"/>
          <w:u w:val="single"/>
          <w:lang w:eastAsia="en-US"/>
        </w:rPr>
        <w:t xml:space="preserve"> </w:t>
      </w:r>
      <w:r w:rsidRPr="00F66C9D">
        <w:rPr>
          <w:rFonts w:ascii="Times New Roman" w:hAnsi="Times New Roman"/>
          <w:sz w:val="26"/>
          <w:szCs w:val="26"/>
        </w:rPr>
        <w:t xml:space="preserve"> </w:t>
      </w:r>
      <w:r w:rsidRPr="00F66C9D"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>Открытость и доступность информации об организации</w:t>
      </w:r>
      <w:bookmarkEnd w:id="1"/>
    </w:p>
    <w:p w:rsidR="00BA321F" w:rsidRPr="00F66C9D" w:rsidRDefault="00BA321F" w:rsidP="00BA321F">
      <w:pPr>
        <w:tabs>
          <w:tab w:val="left" w:pos="322"/>
        </w:tabs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F66C9D">
        <w:rPr>
          <w:rFonts w:ascii="Times New Roman" w:eastAsia="Calibri" w:hAnsi="Times New Roman"/>
          <w:sz w:val="26"/>
          <w:szCs w:val="26"/>
          <w:lang w:eastAsia="en-US"/>
        </w:rPr>
        <w:t>1.</w:t>
      </w:r>
      <w:r w:rsidRPr="00F66C9D">
        <w:rPr>
          <w:rFonts w:ascii="Times New Roman" w:eastAsia="Calibri" w:hAnsi="Times New Roman"/>
          <w:sz w:val="26"/>
          <w:szCs w:val="26"/>
          <w:lang w:eastAsia="en-US"/>
        </w:rPr>
        <w:tab/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деятельность:</w:t>
      </w:r>
    </w:p>
    <w:p w:rsidR="00BA321F" w:rsidRPr="00F66C9D" w:rsidRDefault="00BA321F" w:rsidP="00BA321F">
      <w:pPr>
        <w:tabs>
          <w:tab w:val="left" w:pos="322"/>
        </w:tabs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F66C9D">
        <w:rPr>
          <w:rFonts w:ascii="Times New Roman" w:eastAsia="Calibri" w:hAnsi="Times New Roman"/>
          <w:sz w:val="26"/>
          <w:szCs w:val="26"/>
          <w:lang w:eastAsia="en-US"/>
        </w:rPr>
        <w:t>1.1.</w:t>
      </w:r>
      <w:r w:rsidRPr="00F66C9D">
        <w:rPr>
          <w:rFonts w:ascii="Times New Roman" w:eastAsia="Calibri" w:hAnsi="Times New Roman"/>
          <w:sz w:val="26"/>
          <w:szCs w:val="26"/>
          <w:lang w:eastAsia="en-US"/>
        </w:rPr>
        <w:tab/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«Интернет»; </w:t>
      </w:r>
    </w:p>
    <w:p w:rsidR="00BA321F" w:rsidRPr="00F66C9D" w:rsidRDefault="00BA321F" w:rsidP="00BA321F">
      <w:pPr>
        <w:tabs>
          <w:tab w:val="left" w:pos="322"/>
        </w:tabs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F66C9D">
        <w:rPr>
          <w:rFonts w:ascii="Times New Roman" w:eastAsia="Calibri" w:hAnsi="Times New Roman"/>
          <w:sz w:val="26"/>
          <w:szCs w:val="26"/>
          <w:lang w:eastAsia="en-US"/>
        </w:rPr>
        <w:t>1.2.</w:t>
      </w:r>
      <w:r w:rsidRPr="00F66C9D">
        <w:rPr>
          <w:rFonts w:ascii="Times New Roman" w:eastAsia="Calibri" w:hAnsi="Times New Roman"/>
          <w:sz w:val="26"/>
          <w:szCs w:val="26"/>
          <w:lang w:eastAsia="en-US"/>
        </w:rPr>
        <w:tab/>
        <w:t xml:space="preserve">Наличие на официальном сайте организации в сети Интернет сведений о педагогических работниках организации; </w:t>
      </w:r>
    </w:p>
    <w:p w:rsidR="00BA321F" w:rsidRPr="00F66C9D" w:rsidRDefault="00BA321F" w:rsidP="00BA321F">
      <w:pPr>
        <w:tabs>
          <w:tab w:val="left" w:pos="322"/>
        </w:tabs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F66C9D">
        <w:rPr>
          <w:rFonts w:ascii="Times New Roman" w:eastAsia="Calibri" w:hAnsi="Times New Roman"/>
          <w:sz w:val="26"/>
          <w:szCs w:val="26"/>
          <w:lang w:eastAsia="en-US"/>
        </w:rPr>
        <w:t>1.3.</w:t>
      </w:r>
      <w:r w:rsidRPr="00F66C9D">
        <w:rPr>
          <w:rFonts w:ascii="Times New Roman" w:eastAsia="Calibri" w:hAnsi="Times New Roman"/>
          <w:sz w:val="26"/>
          <w:szCs w:val="26"/>
          <w:lang w:eastAsia="en-US"/>
        </w:rPr>
        <w:tab/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организации; </w:t>
      </w:r>
    </w:p>
    <w:p w:rsidR="00BA321F" w:rsidRPr="00F66C9D" w:rsidRDefault="00BA321F" w:rsidP="00BA321F">
      <w:pPr>
        <w:tabs>
          <w:tab w:val="left" w:pos="322"/>
        </w:tabs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F66C9D">
        <w:rPr>
          <w:rFonts w:ascii="Times New Roman" w:eastAsia="Calibri" w:hAnsi="Times New Roman"/>
          <w:sz w:val="26"/>
          <w:szCs w:val="26"/>
          <w:lang w:eastAsia="en-US"/>
        </w:rPr>
        <w:t>1.4.</w:t>
      </w:r>
      <w:r w:rsidRPr="00F66C9D">
        <w:rPr>
          <w:rFonts w:ascii="Times New Roman" w:eastAsia="Calibri" w:hAnsi="Times New Roman"/>
          <w:sz w:val="26"/>
          <w:szCs w:val="26"/>
          <w:lang w:eastAsia="en-US"/>
        </w:rPr>
        <w:tab/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организации). </w:t>
      </w:r>
    </w:p>
    <w:p w:rsidR="00BA321F" w:rsidRPr="00F66C9D" w:rsidRDefault="00BA321F" w:rsidP="00BA321F">
      <w:pPr>
        <w:keepNext/>
        <w:keepLines/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6"/>
          <w:szCs w:val="26"/>
          <w:u w:val="single"/>
          <w:lang w:eastAsia="en-US"/>
        </w:rPr>
      </w:pPr>
      <w:bookmarkStart w:id="2" w:name="_Toc17286831"/>
    </w:p>
    <w:p w:rsidR="00BA321F" w:rsidRPr="00F66C9D" w:rsidRDefault="00BA321F" w:rsidP="00BA321F">
      <w:pPr>
        <w:keepNext/>
        <w:keepLines/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6"/>
          <w:szCs w:val="26"/>
          <w:u w:val="single"/>
          <w:lang w:eastAsia="en-US"/>
        </w:rPr>
      </w:pPr>
      <w:r w:rsidRPr="00F66C9D">
        <w:rPr>
          <w:rFonts w:ascii="Times New Roman" w:hAnsi="Times New Roman"/>
          <w:b/>
          <w:bCs/>
          <w:color w:val="000000"/>
          <w:sz w:val="26"/>
          <w:szCs w:val="26"/>
          <w:u w:val="single"/>
          <w:lang w:eastAsia="en-US"/>
        </w:rPr>
        <w:t xml:space="preserve">Показатель </w:t>
      </w:r>
      <w:r w:rsidRPr="00F66C9D">
        <w:rPr>
          <w:rFonts w:ascii="Times New Roman" w:hAnsi="Times New Roman"/>
          <w:b/>
          <w:bCs/>
          <w:color w:val="000000"/>
          <w:sz w:val="26"/>
          <w:szCs w:val="26"/>
          <w:u w:val="single"/>
          <w:lang w:val="en-US" w:eastAsia="en-US"/>
        </w:rPr>
        <w:t>II</w:t>
      </w:r>
      <w:bookmarkStart w:id="3" w:name="_Toc17286832"/>
      <w:bookmarkEnd w:id="2"/>
      <w:r w:rsidRPr="00F66C9D">
        <w:rPr>
          <w:rFonts w:ascii="Times New Roman" w:hAnsi="Times New Roman"/>
          <w:b/>
          <w:bCs/>
          <w:color w:val="000000"/>
          <w:sz w:val="26"/>
          <w:szCs w:val="26"/>
          <w:u w:val="single"/>
          <w:lang w:eastAsia="en-US"/>
        </w:rPr>
        <w:t xml:space="preserve">  </w:t>
      </w:r>
      <w:r w:rsidRPr="00F66C9D"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>Комфортность условий, в которых осуществляется образовательная деятельность</w:t>
      </w:r>
      <w:bookmarkEnd w:id="3"/>
    </w:p>
    <w:p w:rsidR="00BA321F" w:rsidRPr="00F66C9D" w:rsidRDefault="00BA321F" w:rsidP="00BA321F">
      <w:pPr>
        <w:tabs>
          <w:tab w:val="left" w:pos="623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66C9D">
        <w:rPr>
          <w:rFonts w:ascii="Times New Roman" w:eastAsia="Calibri" w:hAnsi="Times New Roman"/>
          <w:sz w:val="26"/>
          <w:szCs w:val="26"/>
          <w:lang w:eastAsia="en-US"/>
        </w:rPr>
        <w:t>2.</w:t>
      </w:r>
      <w:r w:rsidRPr="00F66C9D">
        <w:rPr>
          <w:rFonts w:ascii="Times New Roman" w:eastAsia="Calibri" w:hAnsi="Times New Roman"/>
          <w:sz w:val="26"/>
          <w:szCs w:val="26"/>
          <w:lang w:eastAsia="en-US"/>
        </w:rPr>
        <w:tab/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деятельность:</w:t>
      </w:r>
    </w:p>
    <w:p w:rsidR="00BA321F" w:rsidRPr="00F66C9D" w:rsidRDefault="00BA321F" w:rsidP="00BA321F">
      <w:pPr>
        <w:tabs>
          <w:tab w:val="left" w:pos="623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66C9D">
        <w:rPr>
          <w:rFonts w:ascii="Times New Roman" w:eastAsia="Calibri" w:hAnsi="Times New Roman"/>
          <w:sz w:val="26"/>
          <w:szCs w:val="26"/>
          <w:lang w:eastAsia="en-US"/>
        </w:rPr>
        <w:t>2.1.</w:t>
      </w:r>
      <w:r w:rsidRPr="00F66C9D">
        <w:rPr>
          <w:rFonts w:ascii="Times New Roman" w:eastAsia="Calibri" w:hAnsi="Times New Roman"/>
          <w:sz w:val="26"/>
          <w:szCs w:val="26"/>
          <w:lang w:eastAsia="en-US"/>
        </w:rPr>
        <w:tab/>
        <w:t xml:space="preserve">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F66C9D">
        <w:rPr>
          <w:rFonts w:ascii="Times New Roman" w:eastAsia="Calibri" w:hAnsi="Times New Roman"/>
          <w:sz w:val="26"/>
          <w:szCs w:val="26"/>
          <w:lang w:eastAsia="en-US"/>
        </w:rPr>
        <w:t>самообследования</w:t>
      </w:r>
      <w:proofErr w:type="spellEnd"/>
      <w:r w:rsidRPr="00F66C9D">
        <w:rPr>
          <w:rFonts w:ascii="Times New Roman" w:eastAsia="Calibri" w:hAnsi="Times New Roman"/>
          <w:sz w:val="26"/>
          <w:szCs w:val="26"/>
          <w:lang w:eastAsia="en-US"/>
        </w:rPr>
        <w:t xml:space="preserve"> или данных, представленных на сайте образовательной организации в сравнении со средним по городу (региону); </w:t>
      </w:r>
    </w:p>
    <w:p w:rsidR="00BA321F" w:rsidRPr="00F66C9D" w:rsidRDefault="00BA321F" w:rsidP="00BA321F">
      <w:pPr>
        <w:tabs>
          <w:tab w:val="left" w:pos="623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66C9D">
        <w:rPr>
          <w:rFonts w:ascii="Times New Roman" w:eastAsia="Calibri" w:hAnsi="Times New Roman"/>
          <w:sz w:val="26"/>
          <w:szCs w:val="26"/>
          <w:lang w:eastAsia="en-US"/>
        </w:rPr>
        <w:t>2.2.</w:t>
      </w:r>
      <w:r w:rsidRPr="00F66C9D">
        <w:rPr>
          <w:rFonts w:ascii="Times New Roman" w:eastAsia="Calibri" w:hAnsi="Times New Roman"/>
          <w:sz w:val="26"/>
          <w:szCs w:val="26"/>
          <w:lang w:eastAsia="en-US"/>
        </w:rPr>
        <w:tab/>
        <w:t xml:space="preserve">Наличие необходимых условий для охраны и укрепления здоровья, организации питания обучающихся; </w:t>
      </w:r>
    </w:p>
    <w:p w:rsidR="00BA321F" w:rsidRPr="00F66C9D" w:rsidRDefault="00BA321F" w:rsidP="00BA321F">
      <w:pPr>
        <w:tabs>
          <w:tab w:val="left" w:pos="623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66C9D">
        <w:rPr>
          <w:rFonts w:ascii="Times New Roman" w:eastAsia="Calibri" w:hAnsi="Times New Roman"/>
          <w:sz w:val="26"/>
          <w:szCs w:val="26"/>
          <w:lang w:eastAsia="en-US"/>
        </w:rPr>
        <w:t>2.3.</w:t>
      </w:r>
      <w:r w:rsidRPr="00F66C9D">
        <w:rPr>
          <w:rFonts w:ascii="Times New Roman" w:eastAsia="Calibri" w:hAnsi="Times New Roman"/>
          <w:sz w:val="26"/>
          <w:szCs w:val="26"/>
          <w:lang w:eastAsia="en-US"/>
        </w:rPr>
        <w:tab/>
        <w:t xml:space="preserve">Условия для индивидуальной работы с </w:t>
      </w:r>
      <w:proofErr w:type="gramStart"/>
      <w:r w:rsidRPr="00F66C9D">
        <w:rPr>
          <w:rFonts w:ascii="Times New Roman" w:eastAsia="Calibri" w:hAnsi="Times New Roman"/>
          <w:sz w:val="26"/>
          <w:szCs w:val="26"/>
          <w:lang w:eastAsia="en-US"/>
        </w:rPr>
        <w:t>обучающимися</w:t>
      </w:r>
      <w:proofErr w:type="gramEnd"/>
      <w:r w:rsidRPr="00F66C9D">
        <w:rPr>
          <w:rFonts w:ascii="Times New Roman" w:eastAsia="Calibri" w:hAnsi="Times New Roman"/>
          <w:sz w:val="26"/>
          <w:szCs w:val="26"/>
          <w:lang w:eastAsia="en-US"/>
        </w:rPr>
        <w:t xml:space="preserve">; </w:t>
      </w:r>
    </w:p>
    <w:p w:rsidR="00BA321F" w:rsidRPr="00F66C9D" w:rsidRDefault="00BA321F" w:rsidP="00BA321F">
      <w:pPr>
        <w:tabs>
          <w:tab w:val="left" w:pos="623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66C9D">
        <w:rPr>
          <w:rFonts w:ascii="Times New Roman" w:eastAsia="Calibri" w:hAnsi="Times New Roman"/>
          <w:sz w:val="26"/>
          <w:szCs w:val="26"/>
          <w:lang w:eastAsia="en-US"/>
        </w:rPr>
        <w:t>2.4.</w:t>
      </w:r>
      <w:r w:rsidRPr="00F66C9D">
        <w:rPr>
          <w:rFonts w:ascii="Times New Roman" w:eastAsia="Calibri" w:hAnsi="Times New Roman"/>
          <w:sz w:val="26"/>
          <w:szCs w:val="26"/>
          <w:lang w:eastAsia="en-US"/>
        </w:rPr>
        <w:tab/>
        <w:t xml:space="preserve">Наличие дополнительных образовательных программ; </w:t>
      </w:r>
    </w:p>
    <w:p w:rsidR="00BA321F" w:rsidRPr="00F66C9D" w:rsidRDefault="00BA321F" w:rsidP="00BA321F">
      <w:pPr>
        <w:tabs>
          <w:tab w:val="left" w:pos="623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66C9D">
        <w:rPr>
          <w:rFonts w:ascii="Times New Roman" w:eastAsia="Calibri" w:hAnsi="Times New Roman"/>
          <w:sz w:val="26"/>
          <w:szCs w:val="26"/>
          <w:lang w:eastAsia="en-US"/>
        </w:rPr>
        <w:t>2.5.</w:t>
      </w:r>
      <w:r w:rsidRPr="00F66C9D">
        <w:rPr>
          <w:rFonts w:ascii="Times New Roman" w:eastAsia="Calibri" w:hAnsi="Times New Roman"/>
          <w:sz w:val="26"/>
          <w:szCs w:val="26"/>
          <w:lang w:eastAsia="en-US"/>
        </w:rPr>
        <w:tab/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BA321F" w:rsidRPr="00F66C9D" w:rsidRDefault="00BA321F" w:rsidP="00BA321F">
      <w:pPr>
        <w:tabs>
          <w:tab w:val="left" w:pos="623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66C9D">
        <w:rPr>
          <w:rFonts w:ascii="Times New Roman" w:eastAsia="Calibri" w:hAnsi="Times New Roman"/>
          <w:sz w:val="26"/>
          <w:szCs w:val="26"/>
          <w:lang w:eastAsia="en-US"/>
        </w:rPr>
        <w:t>2.6.</w:t>
      </w:r>
      <w:r w:rsidRPr="00F66C9D">
        <w:rPr>
          <w:rFonts w:ascii="Times New Roman" w:eastAsia="Calibri" w:hAnsi="Times New Roman"/>
          <w:sz w:val="26"/>
          <w:szCs w:val="26"/>
          <w:lang w:eastAsia="en-US"/>
        </w:rPr>
        <w:tab/>
        <w:t xml:space="preserve">Наличие возможности оказания </w:t>
      </w:r>
      <w:proofErr w:type="gramStart"/>
      <w:r w:rsidRPr="00F66C9D">
        <w:rPr>
          <w:rFonts w:ascii="Times New Roman" w:eastAsia="Calibri" w:hAnsi="Times New Roman"/>
          <w:sz w:val="26"/>
          <w:szCs w:val="26"/>
          <w:lang w:eastAsia="en-US"/>
        </w:rPr>
        <w:t>обучающимся</w:t>
      </w:r>
      <w:proofErr w:type="gramEnd"/>
      <w:r w:rsidRPr="00F66C9D">
        <w:rPr>
          <w:rFonts w:ascii="Times New Roman" w:eastAsia="Calibri" w:hAnsi="Times New Roman"/>
          <w:sz w:val="26"/>
          <w:szCs w:val="26"/>
          <w:lang w:eastAsia="en-US"/>
        </w:rPr>
        <w:t xml:space="preserve"> психолого-педагогической, медицинской и социальной помощи;      </w:t>
      </w:r>
    </w:p>
    <w:p w:rsidR="00BA321F" w:rsidRPr="00F66C9D" w:rsidRDefault="00BA321F" w:rsidP="00BA321F">
      <w:pPr>
        <w:tabs>
          <w:tab w:val="left" w:pos="623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66C9D">
        <w:rPr>
          <w:rFonts w:ascii="Times New Roman" w:eastAsia="Calibri" w:hAnsi="Times New Roman"/>
          <w:sz w:val="26"/>
          <w:szCs w:val="26"/>
          <w:lang w:eastAsia="en-US"/>
        </w:rPr>
        <w:t>2.7.</w:t>
      </w:r>
      <w:r w:rsidRPr="00F66C9D">
        <w:rPr>
          <w:rFonts w:ascii="Times New Roman" w:eastAsia="Calibri" w:hAnsi="Times New Roman"/>
          <w:sz w:val="26"/>
          <w:szCs w:val="26"/>
          <w:lang w:eastAsia="en-US"/>
        </w:rPr>
        <w:tab/>
        <w:t xml:space="preserve">Наличие условий организации обучения и воспитания обучающихся с ограниченными возможностями здоровья и инвалидов. </w:t>
      </w:r>
    </w:p>
    <w:p w:rsidR="00830451" w:rsidRPr="008A0F25" w:rsidRDefault="00830451" w:rsidP="008A0F25">
      <w:pPr>
        <w:jc w:val="both"/>
        <w:rPr>
          <w:rFonts w:ascii="Times New Roman" w:hAnsi="Times New Roman"/>
          <w:sz w:val="24"/>
          <w:szCs w:val="24"/>
        </w:rPr>
      </w:pPr>
    </w:p>
    <w:sectPr w:rsidR="00830451" w:rsidRPr="008A0F25" w:rsidSect="00B95C12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01D"/>
    <w:rsid w:val="00830451"/>
    <w:rsid w:val="008A0F25"/>
    <w:rsid w:val="00B95C12"/>
    <w:rsid w:val="00BA321F"/>
    <w:rsid w:val="00C0001D"/>
    <w:rsid w:val="00E80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21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00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2127</Characters>
  <Application>Microsoft Office Word</Application>
  <DocSecurity>0</DocSecurity>
  <Lines>17</Lines>
  <Paragraphs>4</Paragraphs>
  <ScaleCrop>false</ScaleCrop>
  <Company>User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 и папа</dc:creator>
  <cp:keywords/>
  <dc:description/>
  <cp:lastModifiedBy>мама и папа</cp:lastModifiedBy>
  <cp:revision>5</cp:revision>
  <dcterms:created xsi:type="dcterms:W3CDTF">2019-11-08T10:01:00Z</dcterms:created>
  <dcterms:modified xsi:type="dcterms:W3CDTF">2019-11-08T17:15:00Z</dcterms:modified>
</cp:coreProperties>
</file>